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58920" w14:textId="77777777" w:rsidR="00E97D32" w:rsidRPr="005C0766" w:rsidRDefault="00524368" w:rsidP="00AD7C00">
      <w:pPr>
        <w:pStyle w:val="Title"/>
        <w:rPr>
          <w:b/>
          <w:bCs/>
        </w:rPr>
      </w:pPr>
      <w:r>
        <w:rPr>
          <w:noProof/>
        </w:rPr>
        <w:drawing>
          <wp:anchor distT="0" distB="0" distL="114300" distR="114300" simplePos="0" relativeHeight="251658240" behindDoc="0" locked="0" layoutInCell="1" allowOverlap="1" wp14:anchorId="301F3789" wp14:editId="7C061207">
            <wp:simplePos x="0" y="0"/>
            <wp:positionH relativeFrom="margin">
              <wp:posOffset>4084955</wp:posOffset>
            </wp:positionH>
            <wp:positionV relativeFrom="paragraph">
              <wp:posOffset>153035</wp:posOffset>
            </wp:positionV>
            <wp:extent cx="2763520" cy="21907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63520" cy="2190750"/>
                    </a:xfrm>
                    <a:prstGeom prst="rect">
                      <a:avLst/>
                    </a:prstGeom>
                  </pic:spPr>
                </pic:pic>
              </a:graphicData>
            </a:graphic>
            <wp14:sizeRelH relativeFrom="margin">
              <wp14:pctWidth>0</wp14:pctWidth>
            </wp14:sizeRelH>
            <wp14:sizeRelV relativeFrom="margin">
              <wp14:pctHeight>0</wp14:pctHeight>
            </wp14:sizeRelV>
          </wp:anchor>
        </w:drawing>
      </w:r>
      <w:r w:rsidR="00E97D32" w:rsidRPr="005C0766">
        <w:rPr>
          <w:b/>
          <w:bCs/>
        </w:rPr>
        <w:t>Missouri Cancer Registry</w:t>
      </w:r>
    </w:p>
    <w:p w14:paraId="4FEA8309" w14:textId="3A475C69" w:rsidR="00A42E62" w:rsidRPr="00D25297" w:rsidRDefault="00800D5A" w:rsidP="009D7754">
      <w:pPr>
        <w:rPr>
          <w:sz w:val="24"/>
          <w:szCs w:val="24"/>
        </w:rPr>
      </w:pPr>
      <w:r>
        <w:rPr>
          <w:sz w:val="24"/>
          <w:szCs w:val="24"/>
        </w:rPr>
        <w:t>October</w:t>
      </w:r>
      <w:r w:rsidR="00B24A0A">
        <w:rPr>
          <w:sz w:val="24"/>
          <w:szCs w:val="24"/>
        </w:rPr>
        <w:t xml:space="preserve"> </w:t>
      </w:r>
      <w:r w:rsidR="00F17E55">
        <w:rPr>
          <w:sz w:val="24"/>
          <w:szCs w:val="24"/>
        </w:rPr>
        <w:t>2025</w:t>
      </w:r>
    </w:p>
    <w:p w14:paraId="72B1D07A" w14:textId="77777777" w:rsidR="007C62B1" w:rsidRDefault="00E97D32" w:rsidP="00E64B24">
      <w:pPr>
        <w:rPr>
          <w:b/>
          <w:bCs/>
          <w:i/>
          <w:iCs/>
          <w:color w:val="7030A0"/>
          <w:sz w:val="28"/>
          <w:szCs w:val="28"/>
        </w:rPr>
      </w:pPr>
      <w:r w:rsidRPr="009665B9">
        <w:rPr>
          <w:b/>
          <w:bCs/>
          <w:i/>
          <w:iCs/>
          <w:color w:val="7030A0"/>
          <w:sz w:val="28"/>
          <w:szCs w:val="28"/>
        </w:rPr>
        <w:t>Fellow Registrars,</w:t>
      </w:r>
    </w:p>
    <w:p w14:paraId="1E335BCA" w14:textId="3FDBF9E7" w:rsidR="003E5AE6" w:rsidRDefault="00720E16" w:rsidP="00E64B24">
      <w:pPr>
        <w:rPr>
          <w:b/>
          <w:bCs/>
          <w:i/>
          <w:iCs/>
          <w:color w:val="7030A0"/>
          <w:sz w:val="28"/>
          <w:szCs w:val="28"/>
        </w:rPr>
      </w:pPr>
      <w:r>
        <w:rPr>
          <w:b/>
          <w:bCs/>
          <w:i/>
          <w:iCs/>
          <w:color w:val="7030A0"/>
          <w:sz w:val="28"/>
          <w:szCs w:val="28"/>
        </w:rPr>
        <w:t xml:space="preserve">We </w:t>
      </w:r>
      <w:r w:rsidR="00831272">
        <w:rPr>
          <w:b/>
          <w:bCs/>
          <w:i/>
          <w:iCs/>
          <w:color w:val="7030A0"/>
          <w:sz w:val="28"/>
          <w:szCs w:val="28"/>
        </w:rPr>
        <w:t xml:space="preserve">had a great turnout at the </w:t>
      </w:r>
      <w:r w:rsidR="004F709F">
        <w:rPr>
          <w:b/>
          <w:bCs/>
          <w:i/>
          <w:iCs/>
          <w:color w:val="7030A0"/>
          <w:sz w:val="28"/>
          <w:szCs w:val="28"/>
        </w:rPr>
        <w:t xml:space="preserve">MOODS Conference </w:t>
      </w:r>
      <w:r w:rsidR="00831272">
        <w:rPr>
          <w:b/>
          <w:bCs/>
          <w:i/>
          <w:iCs/>
          <w:color w:val="7030A0"/>
          <w:sz w:val="28"/>
          <w:szCs w:val="28"/>
        </w:rPr>
        <w:t>held on</w:t>
      </w:r>
      <w:r w:rsidR="004F709F">
        <w:rPr>
          <w:b/>
          <w:bCs/>
          <w:i/>
          <w:iCs/>
          <w:color w:val="7030A0"/>
          <w:sz w:val="28"/>
          <w:szCs w:val="28"/>
        </w:rPr>
        <w:t xml:space="preserve"> September 26</w:t>
      </w:r>
      <w:r w:rsidR="004F709F" w:rsidRPr="004F709F">
        <w:rPr>
          <w:b/>
          <w:bCs/>
          <w:i/>
          <w:iCs/>
          <w:color w:val="7030A0"/>
          <w:sz w:val="28"/>
          <w:szCs w:val="28"/>
          <w:vertAlign w:val="superscript"/>
        </w:rPr>
        <w:t>th</w:t>
      </w:r>
      <w:r w:rsidR="00831272">
        <w:rPr>
          <w:b/>
          <w:bCs/>
          <w:i/>
          <w:iCs/>
          <w:color w:val="7030A0"/>
          <w:sz w:val="28"/>
          <w:szCs w:val="28"/>
        </w:rPr>
        <w:t xml:space="preserve"> at Boone Health.  It was great to see so many of you there!  We are looking forward to seeing you again next year!</w:t>
      </w:r>
    </w:p>
    <w:p w14:paraId="70F9345B" w14:textId="09F13C59" w:rsidR="00135256" w:rsidRDefault="00F2105D" w:rsidP="00E64B24">
      <w:pPr>
        <w:rPr>
          <w:b/>
          <w:bCs/>
          <w:i/>
          <w:iCs/>
          <w:color w:val="7030A0"/>
          <w:sz w:val="28"/>
          <w:szCs w:val="28"/>
        </w:rPr>
      </w:pPr>
      <w:r>
        <w:rPr>
          <w:b/>
          <w:bCs/>
          <w:i/>
          <w:iCs/>
          <w:color w:val="7030A0"/>
          <w:sz w:val="28"/>
          <w:szCs w:val="28"/>
        </w:rPr>
        <w:t xml:space="preserve"> </w:t>
      </w:r>
      <w:r w:rsidR="00C92779">
        <w:object w:dxaOrig="1488" w:dyaOrig="992" w14:anchorId="3D85C4EF">
          <v:shape id="_x0000_i1026" type="#_x0000_t75" style="width:74.35pt;height:49.7pt" o:ole="">
            <v:imagedata r:id="rId12" o:title=""/>
          </v:shape>
          <o:OLEObject Type="Embed" ProgID="Acrobat.Document.DC" ShapeID="_x0000_i1026" DrawAspect="Icon" ObjectID="_1820821233" r:id="rId13"/>
        </w:object>
      </w:r>
      <w:r w:rsidR="001869B9">
        <w:object w:dxaOrig="1488" w:dyaOrig="992" w14:anchorId="640E0C0D">
          <v:shape id="_x0000_i1027" type="#_x0000_t75" style="width:74.35pt;height:49.7pt" o:ole="">
            <v:imagedata r:id="rId14" o:title=""/>
          </v:shape>
          <o:OLEObject Type="Embed" ProgID="Acrobat.Document.DC" ShapeID="_x0000_i1027" DrawAspect="Icon" ObjectID="_1820821234" r:id="rId15"/>
        </w:object>
      </w:r>
    </w:p>
    <w:p w14:paraId="323074C5" w14:textId="3014C89F" w:rsidR="007C555F" w:rsidRDefault="00C92779" w:rsidP="0048288E">
      <w:pPr>
        <w:ind w:right="270"/>
        <w:jc w:val="both"/>
        <w:rPr>
          <w:b/>
          <w:bCs/>
          <w:i/>
          <w:iCs/>
          <w:color w:val="7030A0"/>
          <w:sz w:val="28"/>
          <w:szCs w:val="28"/>
        </w:rPr>
      </w:pPr>
      <w:r>
        <w:rPr>
          <w:b/>
          <w:bCs/>
          <w:i/>
          <w:iCs/>
          <w:color w:val="7030A0"/>
          <w:sz w:val="28"/>
          <w:szCs w:val="28"/>
        </w:rPr>
        <w:t xml:space="preserve">October is Breast Cancer Awareness month!  Be sure to get your </w:t>
      </w:r>
      <w:r w:rsidR="007A58EF">
        <w:rPr>
          <w:b/>
          <w:bCs/>
          <w:i/>
          <w:iCs/>
          <w:color w:val="7030A0"/>
          <w:sz w:val="28"/>
          <w:szCs w:val="28"/>
        </w:rPr>
        <w:t xml:space="preserve">annual </w:t>
      </w:r>
      <w:r>
        <w:rPr>
          <w:b/>
          <w:bCs/>
          <w:i/>
          <w:iCs/>
          <w:color w:val="7030A0"/>
          <w:sz w:val="28"/>
          <w:szCs w:val="28"/>
        </w:rPr>
        <w:t>screening done.  The attached one-pager provides Missouri</w:t>
      </w:r>
      <w:r w:rsidR="001D2A8A">
        <w:rPr>
          <w:b/>
          <w:bCs/>
          <w:i/>
          <w:iCs/>
          <w:color w:val="7030A0"/>
          <w:sz w:val="28"/>
          <w:szCs w:val="28"/>
        </w:rPr>
        <w:t xml:space="preserve"> Breast Cancer</w:t>
      </w:r>
      <w:r>
        <w:rPr>
          <w:b/>
          <w:bCs/>
          <w:i/>
          <w:iCs/>
          <w:color w:val="7030A0"/>
          <w:sz w:val="28"/>
          <w:szCs w:val="28"/>
        </w:rPr>
        <w:t xml:space="preserve"> Stat</w:t>
      </w:r>
      <w:r w:rsidR="001D2A8A">
        <w:rPr>
          <w:b/>
          <w:bCs/>
          <w:i/>
          <w:iCs/>
          <w:color w:val="7030A0"/>
          <w:sz w:val="28"/>
          <w:szCs w:val="28"/>
        </w:rPr>
        <w:t>s</w:t>
      </w:r>
      <w:r>
        <w:rPr>
          <w:b/>
          <w:bCs/>
          <w:i/>
          <w:iCs/>
          <w:color w:val="7030A0"/>
          <w:sz w:val="28"/>
          <w:szCs w:val="28"/>
        </w:rPr>
        <w:t xml:space="preserve"> from 2018-2022.  </w:t>
      </w:r>
      <w:r w:rsidR="001869B9">
        <w:rPr>
          <w:b/>
          <w:bCs/>
          <w:i/>
          <w:iCs/>
          <w:color w:val="7030A0"/>
          <w:sz w:val="28"/>
          <w:szCs w:val="28"/>
        </w:rPr>
        <w:t>I have also included the</w:t>
      </w:r>
      <w:r w:rsidR="001D2A8A">
        <w:rPr>
          <w:b/>
          <w:bCs/>
          <w:i/>
          <w:iCs/>
          <w:color w:val="7030A0"/>
          <w:sz w:val="28"/>
          <w:szCs w:val="28"/>
        </w:rPr>
        <w:t xml:space="preserve"> statistical</w:t>
      </w:r>
      <w:r w:rsidR="001869B9">
        <w:rPr>
          <w:b/>
          <w:bCs/>
          <w:i/>
          <w:iCs/>
          <w:color w:val="7030A0"/>
          <w:sz w:val="28"/>
          <w:szCs w:val="28"/>
        </w:rPr>
        <w:t xml:space="preserve"> </w:t>
      </w:r>
      <w:r w:rsidR="004E3061">
        <w:rPr>
          <w:b/>
          <w:bCs/>
          <w:i/>
          <w:iCs/>
          <w:color w:val="7030A0"/>
          <w:sz w:val="28"/>
          <w:szCs w:val="28"/>
        </w:rPr>
        <w:t>on</w:t>
      </w:r>
      <w:r w:rsidR="007A58EF">
        <w:rPr>
          <w:b/>
          <w:bCs/>
          <w:i/>
          <w:iCs/>
          <w:color w:val="7030A0"/>
          <w:sz w:val="28"/>
          <w:szCs w:val="28"/>
        </w:rPr>
        <w:t>e</w:t>
      </w:r>
      <w:r w:rsidR="004E3061">
        <w:rPr>
          <w:b/>
          <w:bCs/>
          <w:i/>
          <w:iCs/>
          <w:color w:val="7030A0"/>
          <w:sz w:val="28"/>
          <w:szCs w:val="28"/>
        </w:rPr>
        <w:t>-pager for Liver and IHBD cancers.</w:t>
      </w:r>
    </w:p>
    <w:p w14:paraId="5EF97FD0" w14:textId="77777777" w:rsidR="00E97D32" w:rsidRPr="00F4112D" w:rsidRDefault="00F4112D" w:rsidP="0048288E">
      <w:pPr>
        <w:spacing w:after="0"/>
        <w:ind w:right="270"/>
        <w:jc w:val="both"/>
        <w:rPr>
          <w:b/>
          <w:bCs/>
          <w:color w:val="7030A0"/>
          <w:sz w:val="28"/>
          <w:szCs w:val="28"/>
          <w:u w:val="single"/>
        </w:rPr>
      </w:pPr>
      <w:r>
        <w:rPr>
          <w:b/>
          <w:bCs/>
          <w:color w:val="7030A0"/>
          <w:sz w:val="28"/>
          <w:szCs w:val="28"/>
          <w:u w:val="single"/>
        </w:rPr>
        <w:t>Due Dates</w:t>
      </w:r>
    </w:p>
    <w:p w14:paraId="24A92841" w14:textId="2522F2D1" w:rsidR="00854D39" w:rsidRPr="00F4112D" w:rsidRDefault="00E97D32" w:rsidP="0048288E">
      <w:pPr>
        <w:ind w:right="270"/>
        <w:jc w:val="both"/>
        <w:rPr>
          <w:rStyle w:val="Hyperlink"/>
          <w:color w:val="000000"/>
          <w:sz w:val="24"/>
          <w:szCs w:val="24"/>
          <w:u w:val="none"/>
          <w:lang w:eastAsia="ja-JP"/>
        </w:rPr>
      </w:pPr>
      <w:r w:rsidRPr="00F4112D">
        <w:rPr>
          <w:color w:val="000000"/>
          <w:sz w:val="24"/>
          <w:szCs w:val="24"/>
          <w:lang w:eastAsia="ja-JP"/>
        </w:rPr>
        <w:t xml:space="preserve">To be on track, large hospitals (&gt;500 cases/yr.) typically </w:t>
      </w:r>
      <w:r w:rsidR="00512338" w:rsidRPr="00F4112D">
        <w:rPr>
          <w:color w:val="000000"/>
          <w:sz w:val="24"/>
          <w:szCs w:val="24"/>
          <w:lang w:eastAsia="ja-JP"/>
        </w:rPr>
        <w:t>are</w:t>
      </w:r>
      <w:r w:rsidRPr="00F4112D">
        <w:rPr>
          <w:color w:val="000000"/>
          <w:sz w:val="24"/>
          <w:szCs w:val="24"/>
          <w:lang w:eastAsia="ja-JP"/>
        </w:rPr>
        <w:t xml:space="preserve"> expected to have abstracted</w:t>
      </w:r>
      <w:r w:rsidRPr="00F4112D">
        <w:rPr>
          <w:sz w:val="24"/>
          <w:szCs w:val="24"/>
          <w:lang w:eastAsia="ja-JP"/>
        </w:rPr>
        <w:t xml:space="preserve"> </w:t>
      </w:r>
      <w:r w:rsidR="00452DBC">
        <w:rPr>
          <w:sz w:val="24"/>
          <w:szCs w:val="24"/>
          <w:lang w:eastAsia="ja-JP"/>
        </w:rPr>
        <w:t>March</w:t>
      </w:r>
      <w:r w:rsidR="00352BA7">
        <w:rPr>
          <w:sz w:val="24"/>
          <w:szCs w:val="24"/>
          <w:lang w:eastAsia="ja-JP"/>
        </w:rPr>
        <w:t xml:space="preserve"> 2025</w:t>
      </w:r>
      <w:r w:rsidRPr="00F4112D">
        <w:rPr>
          <w:color w:val="000000"/>
          <w:sz w:val="24"/>
          <w:szCs w:val="24"/>
          <w:lang w:eastAsia="ja-JP"/>
        </w:rPr>
        <w:t xml:space="preserve"> diagnosis cases by</w:t>
      </w:r>
      <w:r w:rsidR="00452DBC">
        <w:rPr>
          <w:color w:val="000000"/>
          <w:sz w:val="24"/>
          <w:szCs w:val="24"/>
          <w:lang w:eastAsia="ja-JP"/>
        </w:rPr>
        <w:t xml:space="preserve"> October</w:t>
      </w:r>
      <w:r w:rsidR="00352BA7">
        <w:rPr>
          <w:color w:val="000000"/>
          <w:sz w:val="24"/>
          <w:szCs w:val="24"/>
          <w:lang w:eastAsia="ja-JP"/>
        </w:rPr>
        <w:t xml:space="preserve"> </w:t>
      </w:r>
      <w:r w:rsidR="00F17E55" w:rsidRPr="00F4112D">
        <w:rPr>
          <w:color w:val="000000"/>
          <w:sz w:val="24"/>
          <w:szCs w:val="24"/>
          <w:lang w:eastAsia="ja-JP"/>
        </w:rPr>
        <w:t>15, 2025</w:t>
      </w:r>
      <w:r w:rsidRPr="00F4112D">
        <w:rPr>
          <w:sz w:val="24"/>
          <w:szCs w:val="24"/>
          <w:lang w:eastAsia="ja-JP"/>
        </w:rPr>
        <w:t>.</w:t>
      </w:r>
      <w:r w:rsidRPr="00F4112D">
        <w:rPr>
          <w:color w:val="000000"/>
          <w:sz w:val="24"/>
          <w:szCs w:val="24"/>
          <w:lang w:eastAsia="ja-JP"/>
        </w:rPr>
        <w:t xml:space="preserve"> Smaller facilities (&lt;300 cases /yr.)</w:t>
      </w:r>
      <w:r w:rsidR="00126896" w:rsidRPr="00F4112D">
        <w:rPr>
          <w:color w:val="000000"/>
          <w:sz w:val="24"/>
          <w:szCs w:val="24"/>
          <w:lang w:eastAsia="ja-JP"/>
        </w:rPr>
        <w:t xml:space="preserve"> </w:t>
      </w:r>
      <w:r w:rsidR="00352BA7">
        <w:rPr>
          <w:color w:val="000000"/>
          <w:sz w:val="24"/>
          <w:szCs w:val="24"/>
          <w:lang w:eastAsia="ja-JP"/>
        </w:rPr>
        <w:t>were</w:t>
      </w:r>
      <w:r w:rsidR="007D50EA" w:rsidRPr="00F4112D">
        <w:rPr>
          <w:color w:val="000000"/>
          <w:sz w:val="24"/>
          <w:szCs w:val="24"/>
          <w:lang w:eastAsia="ja-JP"/>
        </w:rPr>
        <w:t xml:space="preserve"> </w:t>
      </w:r>
      <w:r w:rsidRPr="00F4112D">
        <w:rPr>
          <w:color w:val="000000"/>
          <w:sz w:val="24"/>
          <w:szCs w:val="24"/>
          <w:lang w:eastAsia="ja-JP"/>
        </w:rPr>
        <w:t>expected to report the</w:t>
      </w:r>
      <w:r w:rsidR="00B50ABE" w:rsidRPr="00F4112D">
        <w:rPr>
          <w:sz w:val="24"/>
          <w:szCs w:val="24"/>
          <w:lang w:eastAsia="ja-JP"/>
        </w:rPr>
        <w:t xml:space="preserve"> </w:t>
      </w:r>
      <w:r w:rsidR="00452DBC">
        <w:rPr>
          <w:sz w:val="24"/>
          <w:szCs w:val="24"/>
          <w:lang w:eastAsia="ja-JP"/>
        </w:rPr>
        <w:t>1st</w:t>
      </w:r>
      <w:r w:rsidR="006066DE" w:rsidRPr="00F4112D">
        <w:rPr>
          <w:sz w:val="24"/>
          <w:szCs w:val="24"/>
          <w:lang w:eastAsia="ja-JP"/>
        </w:rPr>
        <w:t xml:space="preserve"> </w:t>
      </w:r>
      <w:r w:rsidRPr="00F4112D">
        <w:rPr>
          <w:color w:val="000000"/>
          <w:sz w:val="24"/>
          <w:szCs w:val="24"/>
          <w:lang w:eastAsia="ja-JP"/>
        </w:rPr>
        <w:t>Quarter of 202</w:t>
      </w:r>
      <w:r w:rsidR="00452DBC">
        <w:rPr>
          <w:sz w:val="24"/>
          <w:szCs w:val="24"/>
          <w:lang w:eastAsia="ja-JP"/>
        </w:rPr>
        <w:t xml:space="preserve">5 </w:t>
      </w:r>
      <w:r w:rsidRPr="00F4112D">
        <w:rPr>
          <w:color w:val="000000"/>
          <w:sz w:val="24"/>
          <w:szCs w:val="24"/>
          <w:lang w:eastAsia="ja-JP"/>
        </w:rPr>
        <w:t>by</w:t>
      </w:r>
      <w:r w:rsidRPr="00F4112D">
        <w:rPr>
          <w:sz w:val="24"/>
          <w:szCs w:val="24"/>
          <w:lang w:eastAsia="ja-JP"/>
        </w:rPr>
        <w:t xml:space="preserve"> </w:t>
      </w:r>
      <w:r w:rsidR="00452DBC">
        <w:rPr>
          <w:sz w:val="24"/>
          <w:szCs w:val="24"/>
          <w:lang w:eastAsia="ja-JP"/>
        </w:rPr>
        <w:t xml:space="preserve">October </w:t>
      </w:r>
      <w:r w:rsidRPr="00F4112D">
        <w:rPr>
          <w:color w:val="000000"/>
          <w:sz w:val="24"/>
          <w:szCs w:val="24"/>
          <w:lang w:eastAsia="ja-JP"/>
        </w:rPr>
        <w:t>15, 202</w:t>
      </w:r>
      <w:r w:rsidR="006675CF" w:rsidRPr="00F4112D">
        <w:rPr>
          <w:sz w:val="24"/>
          <w:szCs w:val="24"/>
          <w:lang w:eastAsia="ja-JP"/>
        </w:rPr>
        <w:t>5</w:t>
      </w:r>
      <w:r w:rsidR="00512338" w:rsidRPr="00F4112D">
        <w:rPr>
          <w:sz w:val="24"/>
          <w:szCs w:val="24"/>
          <w:lang w:eastAsia="ja-JP"/>
        </w:rPr>
        <w:t>.</w:t>
      </w:r>
    </w:p>
    <w:p w14:paraId="087A095A" w14:textId="77777777" w:rsidR="00BC26BA" w:rsidRPr="0000792C" w:rsidRDefault="00E97D32" w:rsidP="0048288E">
      <w:pPr>
        <w:spacing w:after="0" w:line="240" w:lineRule="auto"/>
        <w:ind w:right="270"/>
        <w:jc w:val="both"/>
        <w:rPr>
          <w:sz w:val="32"/>
          <w:szCs w:val="32"/>
          <w:lang w:val="en-US"/>
        </w:rPr>
      </w:pPr>
      <w:r w:rsidRPr="0000792C">
        <w:rPr>
          <w:b/>
          <w:bCs/>
          <w:color w:val="7030A0"/>
          <w:sz w:val="32"/>
          <w:szCs w:val="32"/>
          <w:u w:val="single"/>
        </w:rPr>
        <w:t>E</w:t>
      </w:r>
      <w:r w:rsidR="00F4112D" w:rsidRPr="0000792C">
        <w:rPr>
          <w:b/>
          <w:bCs/>
          <w:color w:val="7030A0"/>
          <w:sz w:val="32"/>
          <w:szCs w:val="32"/>
          <w:u w:val="single"/>
        </w:rPr>
        <w:t>ducation</w:t>
      </w:r>
    </w:p>
    <w:p w14:paraId="4CC57CF7" w14:textId="77777777" w:rsidR="00BD46C4" w:rsidRPr="00333677" w:rsidRDefault="00BD46C4" w:rsidP="0048288E">
      <w:pPr>
        <w:spacing w:after="0" w:line="240" w:lineRule="auto"/>
        <w:ind w:right="270"/>
        <w:jc w:val="both"/>
        <w:rPr>
          <w:b/>
          <w:bCs/>
          <w:color w:val="7030A0"/>
          <w:sz w:val="24"/>
          <w:szCs w:val="24"/>
          <w:u w:val="single"/>
          <w:lang w:val="en-US"/>
        </w:rPr>
      </w:pPr>
      <w:r w:rsidRPr="00333677">
        <w:rPr>
          <w:b/>
          <w:bCs/>
          <w:color w:val="7030A0"/>
          <w:sz w:val="24"/>
          <w:szCs w:val="24"/>
          <w:u w:val="single"/>
          <w:lang w:val="en-US"/>
        </w:rPr>
        <w:t xml:space="preserve">MCR </w:t>
      </w:r>
      <w:r w:rsidR="004A306C" w:rsidRPr="00333677">
        <w:rPr>
          <w:b/>
          <w:bCs/>
          <w:color w:val="7030A0"/>
          <w:sz w:val="24"/>
          <w:szCs w:val="24"/>
          <w:u w:val="single"/>
          <w:lang w:val="en-US"/>
        </w:rPr>
        <w:t>Helpline</w:t>
      </w:r>
    </w:p>
    <w:p w14:paraId="4F57DD35" w14:textId="77777777" w:rsidR="00BD46C4" w:rsidRPr="00F4112D" w:rsidRDefault="00BD46C4" w:rsidP="0048288E">
      <w:pPr>
        <w:spacing w:after="0" w:line="240" w:lineRule="auto"/>
        <w:ind w:right="270"/>
        <w:jc w:val="both"/>
        <w:rPr>
          <w:sz w:val="24"/>
          <w:szCs w:val="24"/>
          <w:lang w:val="en-US"/>
        </w:rPr>
      </w:pPr>
      <w:r w:rsidRPr="00F4112D">
        <w:rPr>
          <w:sz w:val="24"/>
          <w:szCs w:val="24"/>
          <w:lang w:val="en-US"/>
        </w:rPr>
        <w:t xml:space="preserve">Reach us at 1-800-392-2829 during regular office hours or leave a message; a member of our QA team will return your call within one business day. </w:t>
      </w:r>
    </w:p>
    <w:p w14:paraId="72BA64E1" w14:textId="77777777" w:rsidR="00352BA7" w:rsidRPr="00352BA7" w:rsidRDefault="00352BA7" w:rsidP="0048288E">
      <w:pPr>
        <w:spacing w:after="0" w:line="240" w:lineRule="auto"/>
        <w:ind w:right="270"/>
        <w:jc w:val="both"/>
        <w:rPr>
          <w:b/>
          <w:bCs/>
          <w:color w:val="7030A0"/>
          <w:sz w:val="24"/>
          <w:szCs w:val="24"/>
          <w:u w:val="single"/>
          <w:lang w:val="en-US"/>
        </w:rPr>
      </w:pPr>
    </w:p>
    <w:p w14:paraId="13D77A8D" w14:textId="77777777" w:rsidR="00BD46C4" w:rsidRPr="00333677" w:rsidRDefault="00BD46C4" w:rsidP="0048288E">
      <w:pPr>
        <w:spacing w:after="0" w:line="240" w:lineRule="auto"/>
        <w:ind w:right="270"/>
        <w:jc w:val="both"/>
        <w:rPr>
          <w:b/>
          <w:bCs/>
          <w:color w:val="7030A0"/>
          <w:sz w:val="24"/>
          <w:szCs w:val="24"/>
          <w:u w:val="single"/>
          <w:lang w:val="en-US"/>
        </w:rPr>
      </w:pPr>
      <w:r w:rsidRPr="00333677">
        <w:rPr>
          <w:b/>
          <w:bCs/>
          <w:color w:val="7030A0"/>
          <w:sz w:val="24"/>
          <w:szCs w:val="24"/>
          <w:u w:val="single"/>
          <w:lang w:val="en-US"/>
        </w:rPr>
        <w:t>NAACCR Webinars:</w:t>
      </w:r>
    </w:p>
    <w:p w14:paraId="2BA8ED03" w14:textId="1753A51A" w:rsidR="00077AAE" w:rsidRPr="00A13B1D" w:rsidRDefault="000D592A" w:rsidP="00991C93">
      <w:pPr>
        <w:spacing w:after="0" w:line="240" w:lineRule="auto"/>
        <w:ind w:right="270"/>
        <w:jc w:val="both"/>
        <w:rPr>
          <w:sz w:val="24"/>
          <w:szCs w:val="24"/>
          <w:lang w:val="en-US"/>
        </w:rPr>
      </w:pPr>
      <w:r w:rsidRPr="00F4112D">
        <w:rPr>
          <w:b/>
          <w:bCs/>
          <w:color w:val="7030A0"/>
          <w:sz w:val="24"/>
          <w:szCs w:val="24"/>
          <w:lang w:val="en-US"/>
        </w:rPr>
        <w:t>NAACCR Webinars are now available on the MCR website</w:t>
      </w:r>
      <w:r w:rsidRPr="00F4112D">
        <w:rPr>
          <w:color w:val="7030A0"/>
          <w:sz w:val="24"/>
          <w:szCs w:val="24"/>
          <w:lang w:val="en-US"/>
        </w:rPr>
        <w:t xml:space="preserve"> </w:t>
      </w:r>
      <w:r w:rsidRPr="00F4112D">
        <w:rPr>
          <w:sz w:val="24"/>
          <w:szCs w:val="24"/>
          <w:lang w:val="en-US"/>
        </w:rPr>
        <w:t xml:space="preserve">at </w:t>
      </w:r>
      <w:hyperlink r:id="rId16" w:history="1">
        <w:r w:rsidRPr="00F4112D">
          <w:rPr>
            <w:rStyle w:val="Hyperlink"/>
            <w:b/>
            <w:bCs/>
            <w:sz w:val="24"/>
            <w:szCs w:val="24"/>
            <w:lang w:val="en-US"/>
          </w:rPr>
          <w:t>https://cancerregistry.missouri.edu/education/educational-webinars-and-recordings/</w:t>
        </w:r>
      </w:hyperlink>
      <w:r w:rsidR="00D50A95" w:rsidRPr="00F4112D">
        <w:rPr>
          <w:rStyle w:val="Hyperlink"/>
          <w:b/>
          <w:bCs/>
          <w:sz w:val="24"/>
          <w:szCs w:val="24"/>
          <w:u w:val="none"/>
          <w:lang w:val="en-US"/>
        </w:rPr>
        <w:t xml:space="preserve">  </w:t>
      </w:r>
      <w:r w:rsidR="00C93151" w:rsidRPr="00F4112D">
        <w:rPr>
          <w:rStyle w:val="Hyperlink"/>
          <w:color w:val="auto"/>
          <w:sz w:val="24"/>
          <w:szCs w:val="24"/>
          <w:u w:val="none"/>
          <w:lang w:val="en-US"/>
        </w:rPr>
        <w:t>Contact Lucinda Ham at</w:t>
      </w:r>
      <w:r w:rsidR="00C93151" w:rsidRPr="00F4112D">
        <w:rPr>
          <w:rStyle w:val="Hyperlink"/>
          <w:b/>
          <w:bCs/>
          <w:color w:val="0070C0"/>
          <w:sz w:val="24"/>
          <w:szCs w:val="24"/>
          <w:u w:val="none"/>
          <w:lang w:val="en-US"/>
        </w:rPr>
        <w:t xml:space="preserve"> </w:t>
      </w:r>
      <w:hyperlink r:id="rId17" w:history="1">
        <w:r w:rsidR="00C93151" w:rsidRPr="00F4112D">
          <w:rPr>
            <w:rStyle w:val="Hyperlink"/>
            <w:b/>
            <w:bCs/>
            <w:color w:val="0070C0"/>
            <w:sz w:val="24"/>
            <w:szCs w:val="24"/>
            <w:lang w:val="en-US"/>
          </w:rPr>
          <w:t>lahf5p@health.missouri.edu</w:t>
        </w:r>
      </w:hyperlink>
      <w:r w:rsidR="00C93151" w:rsidRPr="00F4112D">
        <w:rPr>
          <w:rStyle w:val="Hyperlink"/>
          <w:color w:val="auto"/>
          <w:sz w:val="24"/>
          <w:szCs w:val="24"/>
          <w:u w:val="none"/>
          <w:lang w:val="en-US"/>
        </w:rPr>
        <w:t xml:space="preserve"> for the password.  After gaining access to the webinars, click on the file folder for the month</w:t>
      </w:r>
      <w:r w:rsidR="00D949BC" w:rsidRPr="00F4112D">
        <w:rPr>
          <w:rStyle w:val="Hyperlink"/>
          <w:color w:val="auto"/>
          <w:sz w:val="24"/>
          <w:szCs w:val="24"/>
          <w:u w:val="none"/>
          <w:lang w:val="en-US"/>
        </w:rPr>
        <w:t xml:space="preserve">. The webinar materials </w:t>
      </w:r>
      <w:r w:rsidR="00D90FCF" w:rsidRPr="00F4112D">
        <w:rPr>
          <w:rStyle w:val="Hyperlink"/>
          <w:color w:val="auto"/>
          <w:sz w:val="24"/>
          <w:szCs w:val="24"/>
          <w:u w:val="none"/>
          <w:lang w:val="en-US"/>
        </w:rPr>
        <w:t>are</w:t>
      </w:r>
      <w:r w:rsidR="00D949BC" w:rsidRPr="00F4112D">
        <w:rPr>
          <w:rStyle w:val="Hyperlink"/>
          <w:color w:val="auto"/>
          <w:sz w:val="24"/>
          <w:szCs w:val="24"/>
          <w:u w:val="none"/>
          <w:lang w:val="en-US"/>
        </w:rPr>
        <w:t xml:space="preserve"> readily </w:t>
      </w:r>
      <w:r w:rsidR="008D3784" w:rsidRPr="00F4112D">
        <w:rPr>
          <w:rStyle w:val="Hyperlink"/>
          <w:color w:val="auto"/>
          <w:sz w:val="24"/>
          <w:szCs w:val="24"/>
          <w:u w:val="none"/>
          <w:lang w:val="en-US"/>
        </w:rPr>
        <w:t>accessible</w:t>
      </w:r>
      <w:r w:rsidR="00077AAE" w:rsidRPr="00F4112D">
        <w:rPr>
          <w:rStyle w:val="Hyperlink"/>
          <w:color w:val="auto"/>
          <w:sz w:val="24"/>
          <w:szCs w:val="24"/>
          <w:u w:val="none"/>
          <w:lang w:val="en-US"/>
        </w:rPr>
        <w:t xml:space="preserve"> and can be downloaded.</w:t>
      </w:r>
    </w:p>
    <w:p w14:paraId="0A99499C" w14:textId="6D566B3A" w:rsidR="00BD46C4" w:rsidRPr="00F4112D" w:rsidRDefault="00BD46C4" w:rsidP="0048288E">
      <w:pPr>
        <w:spacing w:after="0" w:line="240" w:lineRule="auto"/>
        <w:ind w:right="270"/>
        <w:jc w:val="both"/>
        <w:rPr>
          <w:b/>
          <w:bCs/>
          <w:sz w:val="24"/>
          <w:szCs w:val="24"/>
          <w:lang w:val="en-US"/>
        </w:rPr>
      </w:pPr>
      <w:r w:rsidRPr="00F4112D">
        <w:rPr>
          <w:b/>
          <w:bCs/>
          <w:sz w:val="24"/>
          <w:szCs w:val="24"/>
          <w:lang w:val="en-US"/>
        </w:rPr>
        <w:t>NAACCR Webinar</w:t>
      </w:r>
      <w:r w:rsidR="00ED30F2" w:rsidRPr="00F4112D">
        <w:rPr>
          <w:b/>
          <w:bCs/>
          <w:sz w:val="24"/>
          <w:szCs w:val="24"/>
          <w:lang w:val="en-US"/>
        </w:rPr>
        <w:t xml:space="preserve">: </w:t>
      </w:r>
      <w:r w:rsidR="00831272">
        <w:rPr>
          <w:rFonts w:cstheme="minorHAnsi"/>
          <w:b/>
          <w:bCs/>
          <w:sz w:val="24"/>
          <w:szCs w:val="24"/>
          <w:lang w:val="en-US"/>
        </w:rPr>
        <w:t>Coding Pitfalls</w:t>
      </w:r>
      <w:r w:rsidR="00352BA7" w:rsidRPr="00F4112D">
        <w:rPr>
          <w:rFonts w:cstheme="minorHAnsi"/>
          <w:b/>
          <w:bCs/>
          <w:sz w:val="24"/>
          <w:szCs w:val="24"/>
          <w:lang w:val="en-US"/>
        </w:rPr>
        <w:t xml:space="preserve"> 2025</w:t>
      </w:r>
      <w:r w:rsidR="007C555F">
        <w:rPr>
          <w:rFonts w:cstheme="minorHAnsi"/>
          <w:b/>
          <w:bCs/>
          <w:sz w:val="24"/>
          <w:szCs w:val="24"/>
          <w:lang w:val="en-US"/>
        </w:rPr>
        <w:t xml:space="preserve">, </w:t>
      </w:r>
      <w:r w:rsidR="00831272">
        <w:rPr>
          <w:rFonts w:cstheme="minorHAnsi"/>
          <w:b/>
          <w:bCs/>
          <w:sz w:val="24"/>
          <w:szCs w:val="24"/>
          <w:lang w:val="en-US"/>
        </w:rPr>
        <w:t xml:space="preserve">September </w:t>
      </w:r>
      <w:r w:rsidR="007C555F">
        <w:rPr>
          <w:rFonts w:cstheme="minorHAnsi"/>
          <w:b/>
          <w:bCs/>
          <w:sz w:val="24"/>
          <w:szCs w:val="24"/>
          <w:lang w:val="en-US"/>
        </w:rPr>
        <w:t>2025</w:t>
      </w:r>
    </w:p>
    <w:p w14:paraId="35A99E05" w14:textId="25B4F106" w:rsidR="00B555A1" w:rsidRPr="00F4112D" w:rsidRDefault="00B555A1" w:rsidP="0048288E">
      <w:pPr>
        <w:spacing w:after="0" w:line="240" w:lineRule="auto"/>
        <w:ind w:right="270"/>
        <w:jc w:val="both"/>
        <w:rPr>
          <w:b/>
          <w:bCs/>
          <w:sz w:val="24"/>
          <w:szCs w:val="24"/>
          <w:lang w:val="en-US"/>
        </w:rPr>
      </w:pPr>
    </w:p>
    <w:p w14:paraId="3347F0B7" w14:textId="5009EE42" w:rsidR="00445509" w:rsidRDefault="00B555A1" w:rsidP="0048288E">
      <w:pPr>
        <w:ind w:right="270"/>
        <w:jc w:val="both"/>
        <w:rPr>
          <w:rFonts w:cstheme="minorHAnsi"/>
          <w:b/>
          <w:bCs/>
          <w:sz w:val="24"/>
          <w:szCs w:val="24"/>
          <w:lang w:val="en-US"/>
        </w:rPr>
      </w:pPr>
      <w:r w:rsidRPr="00F4112D">
        <w:rPr>
          <w:rFonts w:cstheme="minorHAnsi"/>
          <w:b/>
          <w:bCs/>
          <w:sz w:val="24"/>
          <w:szCs w:val="24"/>
          <w:lang w:val="en-US"/>
        </w:rPr>
        <w:t>Upcoming NAACCR Webinar:</w:t>
      </w:r>
      <w:r w:rsidR="00ED30F2" w:rsidRPr="00F4112D">
        <w:rPr>
          <w:rFonts w:cstheme="minorHAnsi"/>
          <w:b/>
          <w:bCs/>
          <w:sz w:val="24"/>
          <w:szCs w:val="24"/>
          <w:lang w:val="en-US"/>
        </w:rPr>
        <w:t xml:space="preserve"> </w:t>
      </w:r>
      <w:r w:rsidR="003F1A8E">
        <w:rPr>
          <w:rFonts w:cstheme="minorHAnsi"/>
          <w:b/>
          <w:bCs/>
          <w:sz w:val="24"/>
          <w:szCs w:val="24"/>
          <w:lang w:val="en-US"/>
        </w:rPr>
        <w:t xml:space="preserve">Oral Cavity &amp; Minor Salivary Glands </w:t>
      </w:r>
      <w:r w:rsidR="007C555F">
        <w:rPr>
          <w:rFonts w:cstheme="minorHAnsi"/>
          <w:b/>
          <w:bCs/>
          <w:sz w:val="24"/>
          <w:szCs w:val="24"/>
          <w:lang w:val="en-US"/>
        </w:rPr>
        <w:t xml:space="preserve">2025, </w:t>
      </w:r>
      <w:r w:rsidR="007D6A14">
        <w:rPr>
          <w:rFonts w:cstheme="minorHAnsi"/>
          <w:b/>
          <w:bCs/>
          <w:sz w:val="24"/>
          <w:szCs w:val="24"/>
          <w:lang w:val="en-US"/>
        </w:rPr>
        <w:t>October 2</w:t>
      </w:r>
      <w:r w:rsidR="007C555F">
        <w:rPr>
          <w:rFonts w:cstheme="minorHAnsi"/>
          <w:b/>
          <w:bCs/>
          <w:sz w:val="24"/>
          <w:szCs w:val="24"/>
          <w:lang w:val="en-US"/>
        </w:rPr>
        <w:t>,</w:t>
      </w:r>
      <w:r w:rsidR="001262BF" w:rsidRPr="001262BF">
        <w:rPr>
          <w:rFonts w:cstheme="minorHAnsi"/>
          <w:b/>
          <w:bCs/>
          <w:sz w:val="24"/>
          <w:szCs w:val="24"/>
          <w:lang w:val="en-US"/>
        </w:rPr>
        <w:t xml:space="preserve"> </w:t>
      </w:r>
      <w:r w:rsidR="00ED30F2" w:rsidRPr="001262BF">
        <w:rPr>
          <w:rFonts w:cstheme="minorHAnsi"/>
          <w:b/>
          <w:bCs/>
          <w:sz w:val="24"/>
          <w:szCs w:val="24"/>
          <w:lang w:val="en-US"/>
        </w:rPr>
        <w:t>2025</w:t>
      </w:r>
      <w:r w:rsidR="00BD46C4" w:rsidRPr="001262BF">
        <w:rPr>
          <w:rFonts w:cstheme="minorHAnsi"/>
          <w:b/>
          <w:bCs/>
          <w:sz w:val="24"/>
          <w:szCs w:val="24"/>
          <w:lang w:val="en-US"/>
        </w:rPr>
        <w:t xml:space="preserve">, </w:t>
      </w:r>
      <w:r w:rsidR="00BD46C4" w:rsidRPr="001262BF">
        <w:rPr>
          <w:rFonts w:cstheme="minorHAnsi"/>
          <w:sz w:val="24"/>
          <w:szCs w:val="24"/>
          <w:lang w:val="en-US"/>
        </w:rPr>
        <w:t>8-11 a.m</w:t>
      </w:r>
      <w:r w:rsidR="00ED30F2" w:rsidRPr="001262BF">
        <w:rPr>
          <w:rFonts w:cstheme="minorHAnsi"/>
          <w:sz w:val="24"/>
          <w:szCs w:val="24"/>
          <w:lang w:val="en-US"/>
        </w:rPr>
        <w:t>.</w:t>
      </w:r>
      <w:r w:rsidR="00C92779">
        <w:rPr>
          <w:rFonts w:cstheme="minorHAnsi"/>
          <w:sz w:val="24"/>
          <w:szCs w:val="24"/>
          <w:lang w:val="en-US"/>
        </w:rPr>
        <w:t xml:space="preserve"> Th</w:t>
      </w:r>
      <w:r w:rsidR="007A58EF">
        <w:rPr>
          <w:rFonts w:cstheme="minorHAnsi"/>
          <w:sz w:val="24"/>
          <w:szCs w:val="24"/>
          <w:lang w:val="en-US"/>
        </w:rPr>
        <w:t>e</w:t>
      </w:r>
      <w:r w:rsidR="00C92779">
        <w:rPr>
          <w:rFonts w:cstheme="minorHAnsi"/>
          <w:sz w:val="24"/>
          <w:szCs w:val="24"/>
          <w:lang w:val="en-US"/>
        </w:rPr>
        <w:t xml:space="preserve"> webinar will cover the anatomy, solid tumor rules, staging and treatment of oral cavity and salivary glands.</w:t>
      </w:r>
      <w:r w:rsidR="00ED30F2" w:rsidRPr="001262BF">
        <w:rPr>
          <w:rFonts w:cstheme="minorHAnsi"/>
          <w:sz w:val="24"/>
          <w:szCs w:val="24"/>
          <w:lang w:val="en-US"/>
        </w:rPr>
        <w:t xml:space="preserve"> </w:t>
      </w:r>
      <w:r w:rsidR="00C92779">
        <w:rPr>
          <w:rFonts w:cstheme="minorHAnsi"/>
          <w:sz w:val="24"/>
          <w:szCs w:val="24"/>
          <w:lang w:val="en-US"/>
        </w:rPr>
        <w:t>Examples, quizzes and case scenarios are included.</w:t>
      </w:r>
      <w:r w:rsidR="00ED30F2" w:rsidRPr="001262BF">
        <w:rPr>
          <w:rFonts w:cstheme="minorHAnsi"/>
          <w:sz w:val="24"/>
          <w:szCs w:val="24"/>
          <w:lang w:val="en-US"/>
        </w:rPr>
        <w:t xml:space="preserve"> </w:t>
      </w:r>
      <w:r w:rsidR="007D50EA" w:rsidRPr="001262BF">
        <w:rPr>
          <w:rFonts w:cstheme="minorHAnsi"/>
          <w:b/>
          <w:bCs/>
          <w:sz w:val="24"/>
          <w:szCs w:val="24"/>
          <w:lang w:val="en-US"/>
        </w:rPr>
        <w:t>To attend the live broadcast in Columbia, M</w:t>
      </w:r>
      <w:r w:rsidR="00532783" w:rsidRPr="001262BF">
        <w:rPr>
          <w:rFonts w:cstheme="minorHAnsi"/>
          <w:b/>
          <w:bCs/>
          <w:sz w:val="24"/>
          <w:szCs w:val="24"/>
          <w:lang w:val="en-US"/>
        </w:rPr>
        <w:t>O</w:t>
      </w:r>
      <w:r w:rsidR="007D50EA" w:rsidRPr="001262BF">
        <w:rPr>
          <w:rFonts w:cstheme="minorHAnsi"/>
          <w:b/>
          <w:bCs/>
          <w:sz w:val="24"/>
          <w:szCs w:val="24"/>
          <w:lang w:val="en-US"/>
        </w:rPr>
        <w:t>,</w:t>
      </w:r>
      <w:r w:rsidR="007D50EA" w:rsidRPr="001262BF">
        <w:rPr>
          <w:rFonts w:cstheme="minorHAnsi"/>
          <w:sz w:val="24"/>
          <w:szCs w:val="24"/>
          <w:lang w:val="en-US"/>
        </w:rPr>
        <w:t xml:space="preserve"> sign up here:</w:t>
      </w:r>
      <w:r w:rsidR="00761F36" w:rsidRPr="001262BF">
        <w:rPr>
          <w:rFonts w:cstheme="minorHAnsi"/>
          <w:b/>
          <w:bCs/>
          <w:sz w:val="24"/>
          <w:szCs w:val="24"/>
          <w:lang w:val="en-US"/>
        </w:rPr>
        <w:t xml:space="preserve"> </w:t>
      </w:r>
    </w:p>
    <w:p w14:paraId="660CCEC0" w14:textId="6F62B10C" w:rsidR="00C765D7" w:rsidRPr="00C765D7" w:rsidRDefault="00C765D7" w:rsidP="0048288E">
      <w:pPr>
        <w:ind w:right="270"/>
        <w:jc w:val="both"/>
        <w:rPr>
          <w:rFonts w:cstheme="minorHAnsi"/>
          <w:b/>
          <w:bCs/>
          <w:color w:val="0070C0"/>
          <w:sz w:val="24"/>
          <w:szCs w:val="24"/>
          <w:lang w:val="en-US"/>
        </w:rPr>
      </w:pPr>
      <w:r w:rsidRPr="00C765D7">
        <w:rPr>
          <w:rFonts w:cstheme="minorHAnsi"/>
          <w:b/>
          <w:bCs/>
          <w:color w:val="0070C0"/>
          <w:sz w:val="24"/>
          <w:szCs w:val="24"/>
          <w:lang w:val="en-US"/>
        </w:rPr>
        <w:t>https://www.signupgenius.com/go/10C054CACAE28A0F8C25-59092551-oral</w:t>
      </w:r>
    </w:p>
    <w:p w14:paraId="20B92DE5" w14:textId="77777777" w:rsidR="007F2061" w:rsidRDefault="007F2061" w:rsidP="0048288E">
      <w:pPr>
        <w:pStyle w:val="BodyText"/>
        <w:kinsoku w:val="0"/>
        <w:overflowPunct w:val="0"/>
        <w:ind w:left="0" w:right="270" w:firstLine="0"/>
        <w:jc w:val="both"/>
        <w:rPr>
          <w:rFonts w:asciiTheme="minorHAnsi" w:hAnsiTheme="minorHAnsi" w:cstheme="minorHAnsi"/>
          <w:b/>
          <w:bCs/>
          <w:color w:val="7030A0"/>
          <w:sz w:val="28"/>
          <w:szCs w:val="28"/>
          <w:u w:val="single"/>
        </w:rPr>
      </w:pPr>
    </w:p>
    <w:p w14:paraId="7B2272A5" w14:textId="77777777" w:rsidR="007F2061" w:rsidRDefault="007F2061" w:rsidP="0048288E">
      <w:pPr>
        <w:pStyle w:val="BodyText"/>
        <w:kinsoku w:val="0"/>
        <w:overflowPunct w:val="0"/>
        <w:ind w:left="0" w:right="270" w:firstLine="0"/>
        <w:jc w:val="both"/>
        <w:rPr>
          <w:rFonts w:asciiTheme="minorHAnsi" w:hAnsiTheme="minorHAnsi" w:cstheme="minorHAnsi"/>
          <w:b/>
          <w:bCs/>
          <w:color w:val="7030A0"/>
          <w:sz w:val="28"/>
          <w:szCs w:val="28"/>
          <w:u w:val="single"/>
        </w:rPr>
      </w:pPr>
      <w:r w:rsidRPr="00720E16">
        <w:rPr>
          <w:rFonts w:asciiTheme="minorHAnsi" w:hAnsiTheme="minorHAnsi" w:cstheme="minorHAnsi"/>
          <w:b/>
          <w:bCs/>
          <w:color w:val="7030A0"/>
          <w:sz w:val="28"/>
          <w:szCs w:val="28"/>
          <w:u w:val="single"/>
        </w:rPr>
        <w:t>YouTube</w:t>
      </w:r>
      <w:r>
        <w:rPr>
          <w:rFonts w:asciiTheme="minorHAnsi" w:hAnsiTheme="minorHAnsi" w:cstheme="minorHAnsi"/>
          <w:b/>
          <w:bCs/>
          <w:color w:val="7030A0"/>
          <w:sz w:val="28"/>
          <w:szCs w:val="28"/>
          <w:u w:val="single"/>
        </w:rPr>
        <w:t xml:space="preserve"> – Casefinding Audits: Reducing Missed Cases and Strengthening Clinical Accuray</w:t>
      </w:r>
    </w:p>
    <w:p w14:paraId="35C3C1EC" w14:textId="399028AC" w:rsidR="007D6A14" w:rsidRPr="007F2061" w:rsidRDefault="007F2061" w:rsidP="0048288E">
      <w:pPr>
        <w:pStyle w:val="BodyText"/>
        <w:kinsoku w:val="0"/>
        <w:overflowPunct w:val="0"/>
        <w:ind w:left="0" w:right="270" w:firstLine="0"/>
        <w:jc w:val="both"/>
        <w:rPr>
          <w:rFonts w:asciiTheme="minorHAnsi" w:hAnsiTheme="minorHAnsi" w:cstheme="minorHAnsi"/>
          <w:b/>
          <w:bCs/>
          <w:sz w:val="22"/>
          <w:szCs w:val="22"/>
        </w:rPr>
      </w:pPr>
      <w:r w:rsidRPr="00720E16">
        <w:rPr>
          <w:rFonts w:asciiTheme="minorHAnsi" w:hAnsiTheme="minorHAnsi" w:cstheme="minorHAnsi"/>
          <w:sz w:val="22"/>
          <w:szCs w:val="22"/>
        </w:rPr>
        <w:t>Check out our newest YouTube on Casefinding Audits created by Deborah Carey.</w:t>
      </w:r>
      <w:r>
        <w:rPr>
          <w:rFonts w:asciiTheme="minorHAnsi" w:hAnsiTheme="minorHAnsi" w:cstheme="minorHAnsi"/>
          <w:sz w:val="22"/>
          <w:szCs w:val="22"/>
        </w:rPr>
        <w:t xml:space="preserve">  This video shows how to easily find cancer cases in your disease index – provided it is in Excel format. </w:t>
      </w:r>
      <w:hyperlink r:id="rId18" w:history="1">
        <w:r w:rsidRPr="00720E16">
          <w:rPr>
            <w:rStyle w:val="Hyperlink"/>
            <w:rFonts w:asciiTheme="minorHAnsi" w:hAnsiTheme="minorHAnsi" w:cstheme="minorHAnsi"/>
            <w:b/>
            <w:bCs/>
            <w:sz w:val="22"/>
            <w:szCs w:val="22"/>
          </w:rPr>
          <w:t>https://www.youtube.com/channel/UCsm_Eu4-pqIdZibqeyOecUQ</w:t>
        </w:r>
      </w:hyperlink>
    </w:p>
    <w:p w14:paraId="7B69ADD5" w14:textId="12968607" w:rsidR="0080061E" w:rsidRDefault="001869B9" w:rsidP="0048288E">
      <w:pPr>
        <w:spacing w:after="0" w:line="240" w:lineRule="auto"/>
        <w:ind w:right="270"/>
        <w:jc w:val="both"/>
        <w:rPr>
          <w:b/>
          <w:bCs/>
          <w:color w:val="7030A0"/>
          <w:sz w:val="28"/>
          <w:szCs w:val="28"/>
          <w:u w:val="single"/>
          <w:lang w:val="en-US"/>
        </w:rPr>
      </w:pPr>
      <w:bookmarkStart w:id="0" w:name="_Hlk210035767"/>
      <w:r>
        <w:rPr>
          <w:b/>
          <w:bCs/>
          <w:color w:val="7030A0"/>
          <w:sz w:val="28"/>
          <w:szCs w:val="28"/>
          <w:u w:val="single"/>
          <w:lang w:val="en-US"/>
        </w:rPr>
        <w:lastRenderedPageBreak/>
        <w:t>Show Me Tip</w:t>
      </w:r>
    </w:p>
    <w:p w14:paraId="13313477" w14:textId="77777777" w:rsidR="007D6A14" w:rsidRDefault="007D6A14" w:rsidP="0048288E">
      <w:pPr>
        <w:spacing w:after="0" w:line="240" w:lineRule="auto"/>
        <w:ind w:right="270"/>
        <w:jc w:val="both"/>
      </w:pPr>
      <w:r w:rsidRPr="007D6A14">
        <w:rPr>
          <w:sz w:val="24"/>
          <w:szCs w:val="24"/>
          <w:lang w:val="en-US"/>
        </w:rPr>
        <w:t>Deborah Carey, ODS-C, created th</w:t>
      </w:r>
      <w:r>
        <w:rPr>
          <w:sz w:val="24"/>
          <w:szCs w:val="24"/>
          <w:lang w:val="en-US"/>
        </w:rPr>
        <w:t>e attached Show Me Tip on Breast Cancers.  This edition is full of great tips on how to properly code and abstract breast cancers.  Be sure to check it out!</w:t>
      </w:r>
      <w:r w:rsidRPr="007D6A14">
        <w:t xml:space="preserve"> </w:t>
      </w:r>
    </w:p>
    <w:p w14:paraId="7EDD116F" w14:textId="05815E62" w:rsidR="001869B9" w:rsidRDefault="007D6A14" w:rsidP="0048288E">
      <w:pPr>
        <w:spacing w:after="0" w:line="240" w:lineRule="auto"/>
        <w:ind w:right="270"/>
        <w:jc w:val="both"/>
        <w:rPr>
          <w:sz w:val="24"/>
          <w:szCs w:val="24"/>
          <w:lang w:val="en-US"/>
        </w:rPr>
      </w:pPr>
      <w:r>
        <w:rPr>
          <w:sz w:val="24"/>
          <w:szCs w:val="24"/>
          <w:lang w:val="en-US"/>
        </w:rPr>
        <w:t xml:space="preserve">                                                                </w:t>
      </w:r>
      <w:r w:rsidRPr="007D6A14">
        <w:rPr>
          <w:sz w:val="24"/>
          <w:szCs w:val="24"/>
          <w:lang w:val="en-US"/>
        </w:rPr>
        <w:object w:dxaOrig="4590" w:dyaOrig="5940" w14:anchorId="7B90C253">
          <v:shape id="_x0000_i1028" type="#_x0000_t75" style="width:166.7pt;height:215.2pt" o:ole="">
            <v:imagedata r:id="rId19" o:title=""/>
          </v:shape>
          <o:OLEObject Type="Embed" ProgID="Acrobat.Document.DC" ShapeID="_x0000_i1028" DrawAspect="Content" ObjectID="_1820821235" r:id="rId20"/>
        </w:object>
      </w:r>
    </w:p>
    <w:bookmarkEnd w:id="0"/>
    <w:p w14:paraId="5C916E75" w14:textId="77777777" w:rsidR="001869B9" w:rsidRDefault="001869B9" w:rsidP="0048288E">
      <w:pPr>
        <w:spacing w:after="0" w:line="240" w:lineRule="auto"/>
        <w:ind w:right="270"/>
        <w:jc w:val="both"/>
        <w:rPr>
          <w:b/>
          <w:bCs/>
          <w:color w:val="7030A0"/>
          <w:sz w:val="28"/>
          <w:szCs w:val="28"/>
          <w:u w:val="single"/>
          <w:lang w:val="en-US"/>
        </w:rPr>
      </w:pPr>
    </w:p>
    <w:p w14:paraId="6DE770D6" w14:textId="7B11F825" w:rsidR="0080061E" w:rsidRDefault="0080061E" w:rsidP="0048288E">
      <w:pPr>
        <w:spacing w:after="0" w:line="240" w:lineRule="auto"/>
        <w:ind w:right="270"/>
        <w:jc w:val="both"/>
        <w:rPr>
          <w:b/>
          <w:bCs/>
          <w:color w:val="7030A0"/>
          <w:sz w:val="28"/>
          <w:szCs w:val="28"/>
          <w:u w:val="single"/>
          <w:lang w:val="en-US"/>
        </w:rPr>
      </w:pPr>
      <w:r>
        <w:rPr>
          <w:b/>
          <w:bCs/>
          <w:color w:val="7030A0"/>
          <w:sz w:val="28"/>
          <w:szCs w:val="28"/>
          <w:u w:val="single"/>
          <w:lang w:val="en-US"/>
        </w:rPr>
        <w:t>Missouri Oncology Data Specialist Educational Conference – September 26th</w:t>
      </w:r>
    </w:p>
    <w:p w14:paraId="1A71B274" w14:textId="5DBC801B" w:rsidR="005A25F4" w:rsidRDefault="00C92779" w:rsidP="0048288E">
      <w:pPr>
        <w:spacing w:after="0" w:line="240" w:lineRule="auto"/>
        <w:ind w:right="270"/>
        <w:jc w:val="both"/>
        <w:rPr>
          <w:rFonts w:ascii="Calibri" w:eastAsia="Times New Roman" w:hAnsi="Calibri" w:cs="Calibri"/>
          <w:sz w:val="24"/>
          <w:szCs w:val="24"/>
          <w:lang w:val="en-US"/>
        </w:rPr>
      </w:pPr>
      <w:r w:rsidRPr="00C92779">
        <w:rPr>
          <w:rFonts w:ascii="Calibri" w:eastAsia="Times New Roman" w:hAnsi="Calibri" w:cs="Calibri"/>
          <w:sz w:val="24"/>
          <w:szCs w:val="24"/>
          <w:lang w:val="en-US"/>
        </w:rPr>
        <w:t>We had</w:t>
      </w:r>
      <w:r w:rsidR="00832E26">
        <w:rPr>
          <w:rFonts w:ascii="Calibri" w:eastAsia="Times New Roman" w:hAnsi="Calibri" w:cs="Calibri"/>
          <w:sz w:val="24"/>
          <w:szCs w:val="24"/>
          <w:lang w:val="en-US"/>
        </w:rPr>
        <w:t xml:space="preserve"> </w:t>
      </w:r>
      <w:r w:rsidR="009F3EC6">
        <w:rPr>
          <w:rFonts w:ascii="Calibri" w:eastAsia="Times New Roman" w:hAnsi="Calibri" w:cs="Calibri"/>
          <w:sz w:val="24"/>
          <w:szCs w:val="24"/>
          <w:lang w:val="en-US"/>
        </w:rPr>
        <w:t xml:space="preserve">a wonderful day at the MOODS Conference! </w:t>
      </w:r>
      <w:r w:rsidR="008945CC">
        <w:rPr>
          <w:rFonts w:ascii="Calibri" w:eastAsia="Times New Roman" w:hAnsi="Calibri" w:cs="Calibri"/>
          <w:sz w:val="24"/>
          <w:szCs w:val="24"/>
          <w:lang w:val="en-US"/>
        </w:rPr>
        <w:t xml:space="preserve">Attendees learned about Cancer Statistics in Missouri, </w:t>
      </w:r>
      <w:r w:rsidR="005A25F4">
        <w:rPr>
          <w:rFonts w:ascii="Calibri" w:eastAsia="Times New Roman" w:hAnsi="Calibri" w:cs="Calibri"/>
          <w:sz w:val="24"/>
          <w:szCs w:val="24"/>
          <w:lang w:val="en-US"/>
        </w:rPr>
        <w:t>Advances in Technical &amp; Surgical Treatment of Breast Cancer; Death Clearance; Hematopoietic Neoplasm Coding, Current Staging, Treatment &amp; Outcome in Hematopoietic Diseases; Surgical Management of Liver &amp; Peritoneal Metastasis from Colorectal Cancer, and a roundtable discussion on How Information is Used in the Registry and lastly.  The day ended with a rousing game of MCR Jeopardy!</w:t>
      </w:r>
    </w:p>
    <w:p w14:paraId="1F71B391" w14:textId="77777777" w:rsidR="005A25F4" w:rsidRDefault="005A25F4" w:rsidP="0048288E">
      <w:pPr>
        <w:spacing w:after="0" w:line="240" w:lineRule="auto"/>
        <w:ind w:right="270"/>
        <w:jc w:val="both"/>
        <w:rPr>
          <w:rFonts w:ascii="Calibri" w:eastAsia="Times New Roman" w:hAnsi="Calibri" w:cs="Calibri"/>
          <w:sz w:val="24"/>
          <w:szCs w:val="24"/>
          <w:lang w:val="en-US"/>
        </w:rPr>
      </w:pPr>
    </w:p>
    <w:p w14:paraId="46852F17" w14:textId="77777777" w:rsidR="005A25F4" w:rsidRDefault="005A25F4" w:rsidP="0048288E">
      <w:pPr>
        <w:spacing w:after="0" w:line="240" w:lineRule="auto"/>
        <w:ind w:right="270"/>
        <w:jc w:val="both"/>
        <w:rPr>
          <w:rFonts w:ascii="Calibri" w:eastAsia="Times New Roman" w:hAnsi="Calibri" w:cs="Calibri"/>
          <w:sz w:val="24"/>
          <w:szCs w:val="24"/>
          <w:lang w:val="en-US"/>
        </w:rPr>
      </w:pPr>
    </w:p>
    <w:p w14:paraId="6F5D30DE" w14:textId="147FFE3C" w:rsidR="005A25F4" w:rsidRPr="00C92779" w:rsidRDefault="005A25F4" w:rsidP="0048288E">
      <w:pPr>
        <w:spacing w:after="0" w:line="240" w:lineRule="auto"/>
        <w:ind w:right="270"/>
        <w:jc w:val="both"/>
        <w:rPr>
          <w:rFonts w:ascii="Calibri" w:eastAsia="Times New Roman" w:hAnsi="Calibri" w:cs="Calibri"/>
          <w:sz w:val="24"/>
          <w:szCs w:val="24"/>
          <w:lang w:val="en-US"/>
        </w:rPr>
      </w:pPr>
      <w:r>
        <w:rPr>
          <w:rFonts w:ascii="Calibri" w:eastAsia="Times New Roman" w:hAnsi="Calibri" w:cs="Calibri"/>
          <w:sz w:val="24"/>
          <w:szCs w:val="24"/>
          <w:lang w:val="en-US"/>
        </w:rPr>
        <w:t>Special thanks to our presenters, Jeanie Shaneberger at Boon</w:t>
      </w:r>
      <w:r w:rsidR="00B80F83">
        <w:rPr>
          <w:rFonts w:ascii="Calibri" w:eastAsia="Times New Roman" w:hAnsi="Calibri" w:cs="Calibri"/>
          <w:sz w:val="24"/>
          <w:szCs w:val="24"/>
          <w:lang w:val="en-US"/>
        </w:rPr>
        <w:t>e</w:t>
      </w:r>
      <w:r>
        <w:rPr>
          <w:rFonts w:ascii="Calibri" w:eastAsia="Times New Roman" w:hAnsi="Calibri" w:cs="Calibri"/>
          <w:sz w:val="24"/>
          <w:szCs w:val="24"/>
          <w:lang w:val="en-US"/>
        </w:rPr>
        <w:t xml:space="preserve"> </w:t>
      </w:r>
      <w:r w:rsidR="00537EE4">
        <w:rPr>
          <w:rFonts w:ascii="Calibri" w:eastAsia="Times New Roman" w:hAnsi="Calibri" w:cs="Calibri"/>
          <w:sz w:val="24"/>
          <w:szCs w:val="24"/>
          <w:lang w:val="en-US"/>
        </w:rPr>
        <w:t>Health,</w:t>
      </w:r>
      <w:r>
        <w:rPr>
          <w:rFonts w:ascii="Calibri" w:eastAsia="Times New Roman" w:hAnsi="Calibri" w:cs="Calibri"/>
          <w:sz w:val="24"/>
          <w:szCs w:val="24"/>
          <w:lang w:val="en-US"/>
        </w:rPr>
        <w:t xml:space="preserve"> for providing the location, and the MCR team for their contributions and assistance with the conference.</w:t>
      </w:r>
    </w:p>
    <w:p w14:paraId="45F83A38" w14:textId="7367E726" w:rsidR="0080061E" w:rsidRDefault="0080061E" w:rsidP="0048288E">
      <w:pPr>
        <w:spacing w:after="0" w:line="240" w:lineRule="auto"/>
        <w:ind w:right="270"/>
        <w:jc w:val="both"/>
        <w:rPr>
          <w:rFonts w:ascii="Calibri" w:eastAsia="Times New Roman" w:hAnsi="Calibri" w:cs="Calibri"/>
          <w:b/>
          <w:bCs/>
          <w:sz w:val="24"/>
          <w:szCs w:val="24"/>
          <w:u w:val="single"/>
          <w:lang w:val="en-US"/>
        </w:rPr>
      </w:pPr>
    </w:p>
    <w:p w14:paraId="68FD87CE" w14:textId="0FF46D3B" w:rsidR="00FC6BB3" w:rsidRDefault="0001756F" w:rsidP="0048288E">
      <w:pPr>
        <w:pStyle w:val="NormalWeb"/>
        <w:ind w:right="270"/>
        <w:jc w:val="both"/>
        <w:rPr>
          <w:rFonts w:ascii="Times New Roman" w:eastAsia="Times New Roman" w:hAnsi="Times New Roman" w:cs="Times New Roman"/>
          <w:sz w:val="24"/>
          <w:szCs w:val="24"/>
        </w:rPr>
      </w:pPr>
      <w:r w:rsidRPr="0001756F">
        <w:rPr>
          <w:rFonts w:ascii="Times New Roman" w:eastAsia="Times New Roman" w:hAnsi="Times New Roman" w:cs="Times New Roman"/>
          <w:noProof/>
          <w:sz w:val="24"/>
          <w:szCs w:val="24"/>
        </w:rPr>
        <w:drawing>
          <wp:inline distT="0" distB="0" distL="0" distR="0" wp14:anchorId="3AF53261" wp14:editId="3F51517E">
            <wp:extent cx="2714071" cy="3135269"/>
            <wp:effectExtent l="0" t="953" r="9208" b="9207"/>
            <wp:docPr id="6" name="Picture 7"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A person standing at a podium&#10;&#10;AI-generated content may be incorrec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8035" r="13126" b="24775"/>
                    <a:stretch>
                      <a:fillRect/>
                    </a:stretch>
                  </pic:blipFill>
                  <pic:spPr bwMode="auto">
                    <a:xfrm rot="5400000">
                      <a:off x="0" y="0"/>
                      <a:ext cx="2738612" cy="31636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sidR="00C52A1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FC6BB3" w:rsidRPr="00FC6BB3">
        <w:rPr>
          <w:rFonts w:ascii="Times New Roman" w:eastAsia="Times New Roman" w:hAnsi="Times New Roman" w:cs="Times New Roman"/>
          <w:noProof/>
          <w:sz w:val="24"/>
          <w:szCs w:val="24"/>
        </w:rPr>
        <w:drawing>
          <wp:inline distT="0" distB="0" distL="0" distR="0" wp14:anchorId="502326B4" wp14:editId="0EE760D2">
            <wp:extent cx="3210339" cy="2713355"/>
            <wp:effectExtent l="0" t="0" r="9525" b="0"/>
            <wp:docPr id="8" name="Picture 9" descr="A person standing at a podium with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descr="A person standing at a podium with a computer&#10;&#10;AI-generated content may be incorrec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333" t="39861" r="29621"/>
                    <a:stretch>
                      <a:fillRect/>
                    </a:stretch>
                  </pic:blipFill>
                  <pic:spPr bwMode="auto">
                    <a:xfrm>
                      <a:off x="0" y="0"/>
                      <a:ext cx="3235845" cy="2734913"/>
                    </a:xfrm>
                    <a:prstGeom prst="rect">
                      <a:avLst/>
                    </a:prstGeom>
                    <a:noFill/>
                    <a:ln>
                      <a:noFill/>
                    </a:ln>
                    <a:extLst>
                      <a:ext uri="{53640926-AAD7-44D8-BBD7-CCE9431645EC}">
                        <a14:shadowObscured xmlns:a14="http://schemas.microsoft.com/office/drawing/2010/main"/>
                      </a:ext>
                    </a:extLst>
                  </pic:spPr>
                </pic:pic>
              </a:graphicData>
            </a:graphic>
          </wp:inline>
        </w:drawing>
      </w:r>
    </w:p>
    <w:p w14:paraId="78ECA653" w14:textId="0E30EE50" w:rsidR="00127106" w:rsidRPr="00FC6BB3" w:rsidRDefault="00127106" w:rsidP="0048288E">
      <w:pPr>
        <w:pStyle w:val="NormalWeb"/>
        <w:ind w:right="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Dr. Ashley Wilbers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Dr. Cherian Verghese</w:t>
      </w:r>
    </w:p>
    <w:p w14:paraId="6444A843" w14:textId="2D22C25A" w:rsidR="00FC6BB3" w:rsidRDefault="00FC6BB3" w:rsidP="0048288E">
      <w:pPr>
        <w:spacing w:before="100" w:beforeAutospacing="1" w:after="100" w:afterAutospacing="1" w:line="240" w:lineRule="auto"/>
        <w:ind w:right="270"/>
        <w:jc w:val="both"/>
        <w:rPr>
          <w:rFonts w:ascii="Times New Roman" w:eastAsia="Times New Roman" w:hAnsi="Times New Roman" w:cs="Times New Roman"/>
          <w:sz w:val="24"/>
          <w:szCs w:val="24"/>
          <w:lang w:val="en-US"/>
        </w:rPr>
      </w:pPr>
      <w:r w:rsidRPr="00FC6BB3">
        <w:rPr>
          <w:rFonts w:ascii="Times New Roman" w:eastAsia="Times New Roman" w:hAnsi="Times New Roman" w:cs="Times New Roman"/>
          <w:noProof/>
          <w:sz w:val="24"/>
          <w:szCs w:val="24"/>
          <w:lang w:val="en-US"/>
        </w:rPr>
        <w:lastRenderedPageBreak/>
        <w:drawing>
          <wp:inline distT="0" distB="0" distL="0" distR="0" wp14:anchorId="38F80129" wp14:editId="58965545">
            <wp:extent cx="3230217" cy="2691765"/>
            <wp:effectExtent l="0" t="0" r="8890" b="0"/>
            <wp:docPr id="9" name="Picture 10" descr="A person standing at a podium with a screen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descr="A person standing at a podium with a screen on the wall&#10;&#10;AI-generated content may be incorrec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949" t="33830" r="46832" b="13486"/>
                    <a:stretch>
                      <a:fillRect/>
                    </a:stretch>
                  </pic:blipFill>
                  <pic:spPr bwMode="auto">
                    <a:xfrm>
                      <a:off x="0" y="0"/>
                      <a:ext cx="3265314" cy="2721011"/>
                    </a:xfrm>
                    <a:prstGeom prst="rect">
                      <a:avLst/>
                    </a:prstGeom>
                    <a:noFill/>
                    <a:ln>
                      <a:noFill/>
                    </a:ln>
                    <a:extLst>
                      <a:ext uri="{53640926-AAD7-44D8-BBD7-CCE9431645EC}">
                        <a14:shadowObscured xmlns:a14="http://schemas.microsoft.com/office/drawing/2010/main"/>
                      </a:ext>
                    </a:extLst>
                  </pic:spPr>
                </pic:pic>
              </a:graphicData>
            </a:graphic>
          </wp:inline>
        </w:drawing>
      </w:r>
      <w:r w:rsidR="00C52A1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 </w:t>
      </w:r>
      <w:r w:rsidR="003641D9" w:rsidRPr="003641D9">
        <w:rPr>
          <w:rFonts w:ascii="Times New Roman" w:eastAsia="Times New Roman" w:hAnsi="Times New Roman" w:cs="Times New Roman"/>
          <w:noProof/>
          <w:sz w:val="24"/>
          <w:szCs w:val="24"/>
        </w:rPr>
        <w:drawing>
          <wp:inline distT="0" distB="0" distL="0" distR="0" wp14:anchorId="0B8230A7" wp14:editId="5091B9E5">
            <wp:extent cx="3230217" cy="2685256"/>
            <wp:effectExtent l="0" t="0" r="8890" b="1270"/>
            <wp:docPr id="2109568946" name="Picture 1" descr="A person standing at a podium with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68946" name="Picture 1" descr="A person standing at a podium with a computer&#10;&#10;AI-generated content may be incorrect."/>
                    <pic:cNvPicPr/>
                  </pic:nvPicPr>
                  <pic:blipFill>
                    <a:blip r:embed="rId24"/>
                    <a:stretch>
                      <a:fillRect/>
                    </a:stretch>
                  </pic:blipFill>
                  <pic:spPr>
                    <a:xfrm>
                      <a:off x="0" y="0"/>
                      <a:ext cx="3249093" cy="2700947"/>
                    </a:xfrm>
                    <a:prstGeom prst="rect">
                      <a:avLst/>
                    </a:prstGeom>
                  </pic:spPr>
                </pic:pic>
              </a:graphicData>
            </a:graphic>
          </wp:inline>
        </w:drawing>
      </w:r>
    </w:p>
    <w:p w14:paraId="73828BFE" w14:textId="7C00F46E" w:rsidR="00127106" w:rsidRDefault="00127106" w:rsidP="0048288E">
      <w:pPr>
        <w:spacing w:before="100" w:beforeAutospacing="1" w:after="100" w:afterAutospacing="1" w:line="240" w:lineRule="auto"/>
        <w:ind w:right="27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Dr. Vikas Satyananda</w:t>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t xml:space="preserve">          </w:t>
      </w:r>
      <w:r w:rsidR="005477B9">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Dr. Iris Zachary</w:t>
      </w:r>
    </w:p>
    <w:p w14:paraId="3A8C2EFE" w14:textId="0A4CA6A9" w:rsidR="00FC6BB3" w:rsidRDefault="00FC6BB3" w:rsidP="0048288E">
      <w:pPr>
        <w:spacing w:before="100" w:beforeAutospacing="1" w:after="100" w:afterAutospacing="1" w:line="240" w:lineRule="auto"/>
        <w:ind w:right="270"/>
        <w:jc w:val="both"/>
        <w:rPr>
          <w:rFonts w:ascii="Times New Roman" w:eastAsia="Times New Roman" w:hAnsi="Times New Roman" w:cs="Times New Roman"/>
          <w:sz w:val="24"/>
          <w:szCs w:val="24"/>
          <w:lang w:val="en-US"/>
        </w:rPr>
      </w:pPr>
      <w:r w:rsidRPr="00482704">
        <w:rPr>
          <w:rFonts w:ascii="Times New Roman" w:eastAsia="Times New Roman" w:hAnsi="Times New Roman" w:cs="Times New Roman"/>
          <w:noProof/>
          <w:sz w:val="24"/>
          <w:szCs w:val="24"/>
        </w:rPr>
        <w:drawing>
          <wp:inline distT="0" distB="0" distL="0" distR="0" wp14:anchorId="51D71C11" wp14:editId="5C1A30E3">
            <wp:extent cx="2629697" cy="3244092"/>
            <wp:effectExtent l="0" t="2222" r="0" b="0"/>
            <wp:docPr id="415152214" name="Picture 3" descr="A person standing in front of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person standing in front of a podium&#10;&#10;AI-generated content may be incorrec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1069" t="17852" r="13174" b="22899"/>
                    <a:stretch>
                      <a:fillRect/>
                    </a:stretch>
                  </pic:blipFill>
                  <pic:spPr bwMode="auto">
                    <a:xfrm rot="5400000">
                      <a:off x="0" y="0"/>
                      <a:ext cx="2691740" cy="3320631"/>
                    </a:xfrm>
                    <a:prstGeom prst="rect">
                      <a:avLst/>
                    </a:prstGeom>
                    <a:noFill/>
                    <a:ln>
                      <a:noFill/>
                    </a:ln>
                    <a:extLst>
                      <a:ext uri="{53640926-AAD7-44D8-BBD7-CCE9431645EC}">
                        <a14:shadowObscured xmlns:a14="http://schemas.microsoft.com/office/drawing/2010/main"/>
                      </a:ext>
                    </a:extLst>
                  </pic:spPr>
                </pic:pic>
              </a:graphicData>
            </a:graphic>
          </wp:inline>
        </w:drawing>
      </w:r>
      <w:r w:rsidR="00C52A1B">
        <w:rPr>
          <w:rFonts w:ascii="Times New Roman" w:eastAsia="Times New Roman" w:hAnsi="Times New Roman" w:cs="Times New Roman"/>
          <w:sz w:val="24"/>
          <w:szCs w:val="24"/>
          <w:lang w:val="en-US"/>
        </w:rPr>
        <w:t xml:space="preserve">           </w:t>
      </w:r>
      <w:r w:rsidR="005477B9" w:rsidRPr="00802ADC">
        <w:rPr>
          <w:rFonts w:ascii="Times New Roman" w:eastAsia="Times New Roman" w:hAnsi="Times New Roman" w:cs="Times New Roman"/>
          <w:noProof/>
          <w:sz w:val="24"/>
          <w:szCs w:val="24"/>
        </w:rPr>
        <w:drawing>
          <wp:inline distT="0" distB="0" distL="0" distR="0" wp14:anchorId="39A25B9D" wp14:editId="521DB0C3">
            <wp:extent cx="2632710" cy="3253019"/>
            <wp:effectExtent l="0" t="5080" r="0" b="0"/>
            <wp:docPr id="1504053081" name="Picture 6" descr="A person standing in fron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53081" name="Picture 6" descr="A person standing in front of a screen&#10;&#10;AI-generated content may be incorrec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1503" t="16476" r="25542" b="29987"/>
                    <a:stretch>
                      <a:fillRect/>
                    </a:stretch>
                  </pic:blipFill>
                  <pic:spPr bwMode="auto">
                    <a:xfrm rot="5400000">
                      <a:off x="0" y="0"/>
                      <a:ext cx="2690648" cy="3324608"/>
                    </a:xfrm>
                    <a:prstGeom prst="rect">
                      <a:avLst/>
                    </a:prstGeom>
                    <a:noFill/>
                    <a:ln>
                      <a:noFill/>
                    </a:ln>
                    <a:extLst>
                      <a:ext uri="{53640926-AAD7-44D8-BBD7-CCE9431645EC}">
                        <a14:shadowObscured xmlns:a14="http://schemas.microsoft.com/office/drawing/2010/main"/>
                      </a:ext>
                    </a:extLst>
                  </pic:spPr>
                </pic:pic>
              </a:graphicData>
            </a:graphic>
          </wp:inline>
        </w:drawing>
      </w:r>
      <w:r w:rsidR="00C52A1B">
        <w:rPr>
          <w:rFonts w:ascii="Times New Roman" w:eastAsia="Times New Roman" w:hAnsi="Times New Roman" w:cs="Times New Roman"/>
          <w:sz w:val="24"/>
          <w:szCs w:val="24"/>
          <w:lang w:val="en-US"/>
        </w:rPr>
        <w:t xml:space="preserve">  </w:t>
      </w:r>
    </w:p>
    <w:p w14:paraId="25BC1EC0" w14:textId="588B3CBC" w:rsidR="007F2061" w:rsidRDefault="00127106" w:rsidP="0048288E">
      <w:pPr>
        <w:spacing w:before="100" w:beforeAutospacing="1" w:after="100" w:afterAutospacing="1" w:line="240" w:lineRule="auto"/>
        <w:ind w:right="27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Stacy Barr, BS, ODS-C</w:t>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sidR="00D70CEB">
        <w:rPr>
          <w:rFonts w:ascii="Times New Roman" w:eastAsia="Times New Roman" w:hAnsi="Times New Roman" w:cs="Times New Roman"/>
          <w:sz w:val="24"/>
          <w:szCs w:val="24"/>
          <w:lang w:val="en-US"/>
        </w:rPr>
        <w:t xml:space="preserve">          </w:t>
      </w:r>
      <w:r w:rsidR="005477B9">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Lucinda Ham, RHIA, ODS-</w:t>
      </w:r>
      <w:r w:rsidR="007F2061">
        <w:rPr>
          <w:rFonts w:ascii="Times New Roman" w:eastAsia="Times New Roman" w:hAnsi="Times New Roman" w:cs="Times New Roman"/>
          <w:sz w:val="24"/>
          <w:szCs w:val="24"/>
          <w:lang w:val="en-US"/>
        </w:rPr>
        <w:t>C</w:t>
      </w:r>
    </w:p>
    <w:p w14:paraId="2E391769" w14:textId="254BD212" w:rsidR="00FC6BB3" w:rsidRPr="0001756F" w:rsidRDefault="007F2061" w:rsidP="0048288E">
      <w:pPr>
        <w:spacing w:before="100" w:beforeAutospacing="1" w:after="100" w:afterAutospacing="1" w:line="240" w:lineRule="auto"/>
        <w:ind w:right="270"/>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mc:AlternateContent>
          <mc:Choice Requires="wps">
            <w:drawing>
              <wp:inline distT="0" distB="0" distL="0" distR="0" wp14:anchorId="51A6B247" wp14:editId="1F21F73E">
                <wp:extent cx="992505" cy="825776"/>
                <wp:effectExtent l="38100" t="19050" r="55245" b="31750"/>
                <wp:docPr id="878618892" name="Star: 5 Points 2"/>
                <wp:cNvGraphicFramePr/>
                <a:graphic xmlns:a="http://schemas.openxmlformats.org/drawingml/2006/main">
                  <a:graphicData uri="http://schemas.microsoft.com/office/word/2010/wordprocessingShape">
                    <wps:wsp>
                      <wps:cNvSpPr/>
                      <wps:spPr>
                        <a:xfrm>
                          <a:off x="0" y="0"/>
                          <a:ext cx="992505" cy="825776"/>
                        </a:xfrm>
                        <a:prstGeom prst="star5">
                          <a:avLst/>
                        </a:prstGeom>
                        <a:solidFill>
                          <a:srgbClr val="FFC000"/>
                        </a:solidFill>
                        <a:ln w="19050" cap="flat" cmpd="sng" algn="ctr">
                          <a:solidFill>
                            <a:srgbClr val="FFC000">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B3A8CF" id="Star: 5 Points 2" o:spid="_x0000_s1026" style="width:78.15pt;height:65pt;visibility:visible;mso-wrap-style:square;mso-left-percent:-10001;mso-top-percent:-10001;mso-position-horizontal:absolute;mso-position-horizontal-relative:char;mso-position-vertical:absolute;mso-position-vertical-relative:line;mso-left-percent:-10001;mso-top-percent:-10001;v-text-anchor:middle" coordsize="992505,825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" path="m1,315418r379104,2l496253,,613400,315420r379104,-2l685801,510355,802953,825774,496253,630832,189552,825774,306704,510355,1,315418xe" fillcolor="#ffc000" strokecolor="#6c4f00" strokeweight="1.5pt">
                <v:path arrowok="t" o:connecttype="custom" o:connectlocs="1,315418;379105,315420;496253,0;613400,315420;992504,315418;685801,510355;802953,825774;496253,630832;189552,825774;306704,510355;1,315418" o:connectangles="0,0,0,0,0,0,0,0,0,0,0"/>
                <w10:anchorlock/>
              </v:shape>
            </w:pict>
          </mc:Fallback>
        </mc:AlternateContent>
      </w:r>
      <w:r>
        <w:rPr>
          <w:rFonts w:eastAsia="Times New Roman"/>
          <w:noProof/>
        </w:rPr>
        <w:drawing>
          <wp:anchor distT="0" distB="0" distL="114300" distR="114300" simplePos="0" relativeHeight="251665408" behindDoc="1" locked="0" layoutInCell="1" allowOverlap="1" wp14:anchorId="78F6B7C8" wp14:editId="03065CDA">
            <wp:simplePos x="0" y="0"/>
            <wp:positionH relativeFrom="column">
              <wp:posOffset>1087755</wp:posOffset>
            </wp:positionH>
            <wp:positionV relativeFrom="paragraph">
              <wp:posOffset>-2540</wp:posOffset>
            </wp:positionV>
            <wp:extent cx="4138930" cy="1883410"/>
            <wp:effectExtent l="0" t="0" r="0" b="2540"/>
            <wp:wrapTight wrapText="bothSides">
              <wp:wrapPolygon edited="0">
                <wp:start x="0" y="0"/>
                <wp:lineTo x="0" y="21411"/>
                <wp:lineTo x="21474" y="21411"/>
                <wp:lineTo x="21474" y="0"/>
                <wp:lineTo x="0" y="0"/>
              </wp:wrapPolygon>
            </wp:wrapTight>
            <wp:docPr id="10299892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 r:link="rId28">
                      <a:extLst>
                        <a:ext uri="{28A0092B-C50C-407E-A947-70E740481C1C}">
                          <a14:useLocalDpi xmlns:a14="http://schemas.microsoft.com/office/drawing/2010/main" val="0"/>
                        </a:ext>
                      </a:extLst>
                    </a:blip>
                    <a:srcRect t="21437" b="17926"/>
                    <a:stretch>
                      <a:fillRect/>
                    </a:stretch>
                  </pic:blipFill>
                  <pic:spPr bwMode="auto">
                    <a:xfrm>
                      <a:off x="0" y="0"/>
                      <a:ext cx="4138930" cy="188341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4384" behindDoc="0" locked="0" layoutInCell="1" allowOverlap="1" wp14:anchorId="49031DB8" wp14:editId="2980B972">
                <wp:simplePos x="0" y="0"/>
                <wp:positionH relativeFrom="column">
                  <wp:posOffset>0</wp:posOffset>
                </wp:positionH>
                <wp:positionV relativeFrom="paragraph">
                  <wp:posOffset>18415</wp:posOffset>
                </wp:positionV>
                <wp:extent cx="992505" cy="825776"/>
                <wp:effectExtent l="38100" t="19050" r="55245" b="31750"/>
                <wp:wrapNone/>
                <wp:docPr id="1552995504" name="Star: 5 Points 2"/>
                <wp:cNvGraphicFramePr/>
                <a:graphic xmlns:a="http://schemas.openxmlformats.org/drawingml/2006/main">
                  <a:graphicData uri="http://schemas.microsoft.com/office/word/2010/wordprocessingShape">
                    <wps:wsp>
                      <wps:cNvSpPr/>
                      <wps:spPr>
                        <a:xfrm>
                          <a:off x="0" y="0"/>
                          <a:ext cx="992505" cy="825776"/>
                        </a:xfrm>
                        <a:prstGeom prst="star5">
                          <a:avLst/>
                        </a:prstGeom>
                        <a:solidFill>
                          <a:srgbClr val="FFC000"/>
                        </a:solidFill>
                        <a:ln w="19050" cap="flat" cmpd="sng" algn="ctr">
                          <a:solidFill>
                            <a:srgbClr val="FFC000">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3F95C" id="Star: 5 Points 2" o:spid="_x0000_s1026" style="position:absolute;margin-left:0;margin-top:1.45pt;width:78.15pt;height: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2505,825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" path="m1,315418r379104,2l496253,,613400,315420r379104,-2l685801,510355,802953,825774,496253,630832,189552,825774,306704,510355,1,315418xe" fillcolor="#ffc000" strokecolor="#6c4f00" strokeweight="1.5pt">
                <v:path arrowok="t" o:connecttype="custom" o:connectlocs="1,315418;379105,315420;496253,0;613400,315420;992504,315418;685801,510355;802953,825774;496253,630832;189552,825774;306704,510355;1,315418" o:connectangles="0,0,0,0,0,0,0,0,0,0,0"/>
              </v:shape>
            </w:pict>
          </mc:Fallback>
        </mc:AlternateContent>
      </w:r>
      <w:r w:rsidR="005477B9">
        <w:rPr>
          <w:rFonts w:eastAsia="Times New Roman"/>
          <w:noProof/>
        </w:rPr>
        <w:t xml:space="preserve">  </w:t>
      </w:r>
    </w:p>
    <w:p w14:paraId="201CFB81" w14:textId="77777777" w:rsidR="0080061E" w:rsidRDefault="0080061E" w:rsidP="0048288E">
      <w:pPr>
        <w:pStyle w:val="BodyText"/>
        <w:kinsoku w:val="0"/>
        <w:overflowPunct w:val="0"/>
        <w:ind w:left="0" w:right="270" w:firstLine="0"/>
        <w:jc w:val="both"/>
        <w:rPr>
          <w:rFonts w:asciiTheme="minorHAnsi" w:hAnsiTheme="minorHAnsi" w:cstheme="minorHAnsi"/>
          <w:b/>
          <w:bCs/>
          <w:color w:val="7030A0"/>
          <w:sz w:val="28"/>
          <w:szCs w:val="28"/>
          <w:u w:val="single"/>
        </w:rPr>
      </w:pPr>
    </w:p>
    <w:p w14:paraId="209DBB0B" w14:textId="77777777" w:rsidR="005A25F4" w:rsidRDefault="005A25F4" w:rsidP="0048288E">
      <w:pPr>
        <w:pStyle w:val="BodyText"/>
        <w:kinsoku w:val="0"/>
        <w:overflowPunct w:val="0"/>
        <w:ind w:left="0" w:right="270" w:firstLine="0"/>
        <w:jc w:val="both"/>
        <w:rPr>
          <w:rFonts w:asciiTheme="minorHAnsi" w:hAnsiTheme="minorHAnsi" w:cstheme="minorHAnsi"/>
          <w:b/>
          <w:bCs/>
          <w:color w:val="7030A0"/>
          <w:sz w:val="28"/>
          <w:szCs w:val="28"/>
          <w:u w:val="single"/>
        </w:rPr>
      </w:pPr>
    </w:p>
    <w:p w14:paraId="332598F4" w14:textId="77777777" w:rsidR="007F2061" w:rsidRDefault="007F2061" w:rsidP="0048288E">
      <w:pPr>
        <w:pStyle w:val="BodyText"/>
        <w:kinsoku w:val="0"/>
        <w:overflowPunct w:val="0"/>
        <w:ind w:left="0" w:right="270" w:firstLine="0"/>
        <w:jc w:val="both"/>
        <w:rPr>
          <w:rFonts w:asciiTheme="minorHAnsi" w:hAnsiTheme="minorHAnsi" w:cstheme="minorHAnsi"/>
          <w:b/>
          <w:bCs/>
          <w:color w:val="7030A0"/>
          <w:sz w:val="28"/>
          <w:szCs w:val="28"/>
          <w:u w:val="single"/>
        </w:rPr>
      </w:pPr>
    </w:p>
    <w:p w14:paraId="2362DC2B" w14:textId="2C16FF19" w:rsidR="007F2061" w:rsidRDefault="005477B9" w:rsidP="0048288E">
      <w:pPr>
        <w:pStyle w:val="BodyText"/>
        <w:kinsoku w:val="0"/>
        <w:overflowPunct w:val="0"/>
        <w:ind w:left="0" w:right="270" w:firstLine="0"/>
        <w:jc w:val="both"/>
        <w:rPr>
          <w:rFonts w:asciiTheme="minorHAnsi" w:hAnsiTheme="minorHAnsi" w:cstheme="minorHAnsi"/>
          <w:b/>
          <w:bCs/>
          <w:color w:val="7030A0"/>
          <w:sz w:val="28"/>
          <w:szCs w:val="28"/>
          <w:u w:val="single"/>
        </w:rPr>
      </w:pPr>
      <w:r>
        <w:rPr>
          <w:rFonts w:asciiTheme="minorHAnsi" w:hAnsiTheme="minorHAnsi" w:cstheme="minorHAnsi"/>
          <w:b/>
          <w:bCs/>
          <w:color w:val="7030A0"/>
          <w:sz w:val="28"/>
          <w:szCs w:val="28"/>
          <w:u w:val="single"/>
        </w:rPr>
        <w:t xml:space="preserve">                            </w:t>
      </w:r>
    </w:p>
    <w:p w14:paraId="7B7C0C2F" w14:textId="34417E0F" w:rsidR="007F2061" w:rsidRDefault="007F2061" w:rsidP="0048288E">
      <w:pPr>
        <w:pStyle w:val="BodyText"/>
        <w:kinsoku w:val="0"/>
        <w:overflowPunct w:val="0"/>
        <w:ind w:left="0" w:right="270" w:firstLine="0"/>
        <w:jc w:val="both"/>
        <w:rPr>
          <w:rFonts w:asciiTheme="minorHAnsi" w:hAnsiTheme="minorHAnsi" w:cstheme="minorHAnsi"/>
        </w:rPr>
      </w:pPr>
      <w:r w:rsidRPr="007F2061">
        <w:rPr>
          <w:rFonts w:asciiTheme="minorHAnsi" w:hAnsiTheme="minorHAnsi" w:cstheme="minorHAnsi"/>
        </w:rPr>
        <w:t xml:space="preserve">This group of individuals </w:t>
      </w:r>
      <w:r>
        <w:rPr>
          <w:rFonts w:asciiTheme="minorHAnsi" w:hAnsiTheme="minorHAnsi" w:cstheme="minorHAnsi"/>
        </w:rPr>
        <w:t>were recipients of Shining Star awards for meeting the Gold Certificate criteria three years in a row.</w:t>
      </w:r>
    </w:p>
    <w:p w14:paraId="006CCB0E" w14:textId="5EA636EF" w:rsidR="005417C7" w:rsidRDefault="005417C7" w:rsidP="0048288E">
      <w:pPr>
        <w:ind w:right="270"/>
        <w:jc w:val="both"/>
        <w:rPr>
          <w:rFonts w:cstheme="minorHAnsi"/>
        </w:rPr>
      </w:pPr>
      <w:r>
        <w:rPr>
          <w:rFonts w:cstheme="minorHAnsi"/>
        </w:rPr>
        <w:br w:type="page"/>
      </w:r>
    </w:p>
    <w:p w14:paraId="0FF1D0DF" w14:textId="77777777" w:rsidR="005417C7" w:rsidRDefault="005417C7" w:rsidP="0048288E">
      <w:pPr>
        <w:ind w:right="270"/>
        <w:jc w:val="both"/>
        <w:rPr>
          <w:rFonts w:cstheme="minorHAnsi"/>
        </w:rPr>
      </w:pPr>
    </w:p>
    <w:p w14:paraId="0F02E01C" w14:textId="2481AB45" w:rsidR="005417C7" w:rsidRDefault="005417C7" w:rsidP="0048288E">
      <w:pPr>
        <w:ind w:right="270"/>
        <w:jc w:val="both"/>
        <w:rPr>
          <w:rFonts w:cstheme="minorHAnsi"/>
        </w:rPr>
      </w:pPr>
      <w:r>
        <w:rPr>
          <w:rFonts w:cstheme="minorHAnsi"/>
          <w:noProof/>
        </w:rPr>
        <w:drawing>
          <wp:inline distT="0" distB="0" distL="0" distR="0" wp14:anchorId="2A868578" wp14:editId="2F048177">
            <wp:extent cx="7079021" cy="3947795"/>
            <wp:effectExtent l="0" t="0" r="7620" b="0"/>
            <wp:docPr id="890306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094013" cy="3956156"/>
                    </a:xfrm>
                    <a:prstGeom prst="rect">
                      <a:avLst/>
                    </a:prstGeom>
                    <a:noFill/>
                  </pic:spPr>
                </pic:pic>
              </a:graphicData>
            </a:graphic>
          </wp:inline>
        </w:drawing>
      </w:r>
    </w:p>
    <w:p w14:paraId="7DE280B4" w14:textId="77777777" w:rsidR="005417C7" w:rsidRDefault="005417C7" w:rsidP="0048288E">
      <w:pPr>
        <w:ind w:right="270"/>
        <w:jc w:val="both"/>
        <w:rPr>
          <w:rFonts w:cstheme="minorHAnsi"/>
        </w:rPr>
      </w:pPr>
    </w:p>
    <w:p w14:paraId="74382D85" w14:textId="63707403" w:rsidR="005417C7" w:rsidRDefault="0048288E" w:rsidP="0048288E">
      <w:pPr>
        <w:ind w:right="270"/>
        <w:jc w:val="both"/>
        <w:rPr>
          <w:rFonts w:cstheme="minorHAnsi"/>
        </w:rPr>
      </w:pPr>
      <w:r>
        <w:rPr>
          <w:rFonts w:cstheme="minorHAnsi"/>
          <w:noProof/>
        </w:rPr>
        <w:drawing>
          <wp:inline distT="0" distB="0" distL="0" distR="0" wp14:anchorId="1C8F3074" wp14:editId="7311CCC6">
            <wp:extent cx="7131685" cy="4015432"/>
            <wp:effectExtent l="0" t="0" r="0" b="4445"/>
            <wp:docPr id="115460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68971" cy="4036426"/>
                    </a:xfrm>
                    <a:prstGeom prst="rect">
                      <a:avLst/>
                    </a:prstGeom>
                    <a:noFill/>
                  </pic:spPr>
                </pic:pic>
              </a:graphicData>
            </a:graphic>
          </wp:inline>
        </w:drawing>
      </w:r>
    </w:p>
    <w:p w14:paraId="223333EF" w14:textId="77777777" w:rsidR="005417C7" w:rsidRDefault="005417C7" w:rsidP="0048288E">
      <w:pPr>
        <w:ind w:right="270"/>
        <w:jc w:val="both"/>
        <w:rPr>
          <w:rFonts w:cstheme="minorHAnsi"/>
        </w:rPr>
      </w:pPr>
    </w:p>
    <w:p w14:paraId="0B7AEDBF" w14:textId="77777777" w:rsidR="003641D9" w:rsidRDefault="003641D9" w:rsidP="0048288E">
      <w:pPr>
        <w:pStyle w:val="BodyText"/>
        <w:kinsoku w:val="0"/>
        <w:overflowPunct w:val="0"/>
        <w:ind w:left="0" w:right="270" w:firstLine="0"/>
        <w:jc w:val="both"/>
        <w:rPr>
          <w:rFonts w:asciiTheme="minorHAnsi" w:hAnsiTheme="minorHAnsi" w:cstheme="minorHAnsi"/>
        </w:rPr>
      </w:pPr>
    </w:p>
    <w:p w14:paraId="16CD9723" w14:textId="203EB11A" w:rsidR="00FA4EA6" w:rsidRDefault="00720E16" w:rsidP="0048288E">
      <w:pPr>
        <w:pStyle w:val="BodyText"/>
        <w:kinsoku w:val="0"/>
        <w:overflowPunct w:val="0"/>
        <w:ind w:left="0" w:right="270" w:firstLine="0"/>
        <w:jc w:val="both"/>
        <w:rPr>
          <w:rFonts w:asciiTheme="minorHAnsi" w:hAnsiTheme="minorHAnsi" w:cstheme="minorHAnsi"/>
          <w:b/>
          <w:bCs/>
          <w:color w:val="7030A0"/>
          <w:sz w:val="28"/>
          <w:szCs w:val="28"/>
          <w:u w:val="single"/>
        </w:rPr>
      </w:pPr>
      <w:r w:rsidRPr="00720E16">
        <w:rPr>
          <w:rFonts w:asciiTheme="minorHAnsi" w:hAnsiTheme="minorHAnsi" w:cstheme="minorHAnsi"/>
          <w:b/>
          <w:bCs/>
          <w:color w:val="7030A0"/>
          <w:sz w:val="28"/>
          <w:szCs w:val="28"/>
          <w:u w:val="single"/>
        </w:rPr>
        <w:t>YouTube</w:t>
      </w:r>
      <w:r>
        <w:rPr>
          <w:rFonts w:asciiTheme="minorHAnsi" w:hAnsiTheme="minorHAnsi" w:cstheme="minorHAnsi"/>
          <w:b/>
          <w:bCs/>
          <w:color w:val="7030A0"/>
          <w:sz w:val="28"/>
          <w:szCs w:val="28"/>
          <w:u w:val="single"/>
        </w:rPr>
        <w:t xml:space="preserve"> – Casefinding Audits: Reducing Missed Cases and Strengthening Clinical Accuray</w:t>
      </w:r>
    </w:p>
    <w:p w14:paraId="59B0E4D3" w14:textId="0195752A" w:rsidR="00720E16" w:rsidRPr="00720E16" w:rsidRDefault="00720E16" w:rsidP="0048288E">
      <w:pPr>
        <w:pStyle w:val="BodyText"/>
        <w:kinsoku w:val="0"/>
        <w:overflowPunct w:val="0"/>
        <w:ind w:left="0" w:right="270" w:firstLine="0"/>
        <w:jc w:val="both"/>
        <w:rPr>
          <w:rFonts w:asciiTheme="minorHAnsi" w:hAnsiTheme="minorHAnsi" w:cstheme="minorHAnsi"/>
          <w:b/>
          <w:bCs/>
          <w:sz w:val="22"/>
          <w:szCs w:val="22"/>
        </w:rPr>
      </w:pPr>
      <w:r w:rsidRPr="00720E16">
        <w:rPr>
          <w:rFonts w:asciiTheme="minorHAnsi" w:hAnsiTheme="minorHAnsi" w:cstheme="minorHAnsi"/>
          <w:sz w:val="22"/>
          <w:szCs w:val="22"/>
        </w:rPr>
        <w:t>Check out our newest YouTube on Casefinding Audits created by Deborah Carey.</w:t>
      </w:r>
      <w:r>
        <w:rPr>
          <w:rFonts w:asciiTheme="minorHAnsi" w:hAnsiTheme="minorHAnsi" w:cstheme="minorHAnsi"/>
          <w:sz w:val="22"/>
          <w:szCs w:val="22"/>
        </w:rPr>
        <w:t xml:space="preserve"> This video shows how to easily find cancer cases in your disease index – provided it is in Excel format. </w:t>
      </w:r>
      <w:hyperlink r:id="rId31" w:history="1">
        <w:r w:rsidRPr="00720E16">
          <w:rPr>
            <w:rStyle w:val="Hyperlink"/>
            <w:rFonts w:asciiTheme="minorHAnsi" w:hAnsiTheme="minorHAnsi" w:cstheme="minorHAnsi"/>
            <w:b/>
            <w:bCs/>
            <w:sz w:val="22"/>
            <w:szCs w:val="22"/>
          </w:rPr>
          <w:t>https://www.youtube.com/channel/UCsm_Eu4-pqIdZibqeyOecUQ</w:t>
        </w:r>
      </w:hyperlink>
    </w:p>
    <w:p w14:paraId="0F98955B" w14:textId="77777777" w:rsidR="00720E16" w:rsidRPr="00FA4EA6" w:rsidRDefault="00720E16" w:rsidP="0048288E">
      <w:pPr>
        <w:pStyle w:val="BodyText"/>
        <w:kinsoku w:val="0"/>
        <w:overflowPunct w:val="0"/>
        <w:ind w:left="0" w:right="270" w:firstLine="0"/>
        <w:jc w:val="both"/>
        <w:rPr>
          <w:rFonts w:asciiTheme="minorHAnsi" w:hAnsiTheme="minorHAnsi" w:cstheme="minorHAnsi"/>
          <w:b/>
          <w:bCs/>
          <w:sz w:val="22"/>
          <w:szCs w:val="22"/>
          <w:u w:val="single"/>
        </w:rPr>
      </w:pPr>
    </w:p>
    <w:p w14:paraId="682BC6D2" w14:textId="77777777" w:rsidR="00445B5F" w:rsidRPr="00F4112D" w:rsidRDefault="00445B5F" w:rsidP="0048288E">
      <w:pPr>
        <w:pStyle w:val="BodyText"/>
        <w:kinsoku w:val="0"/>
        <w:overflowPunct w:val="0"/>
        <w:ind w:left="0" w:right="270" w:firstLine="0"/>
        <w:jc w:val="both"/>
        <w:rPr>
          <w:rFonts w:asciiTheme="minorHAnsi" w:hAnsiTheme="minorHAnsi" w:cstheme="minorHAnsi"/>
          <w:b/>
          <w:bCs/>
          <w:color w:val="7030A0"/>
          <w:sz w:val="28"/>
          <w:szCs w:val="28"/>
        </w:rPr>
      </w:pPr>
      <w:r w:rsidRPr="00F4112D">
        <w:rPr>
          <w:rFonts w:asciiTheme="minorHAnsi" w:hAnsiTheme="minorHAnsi" w:cstheme="minorHAnsi"/>
          <w:b/>
          <w:bCs/>
          <w:color w:val="7030A0"/>
          <w:sz w:val="28"/>
          <w:szCs w:val="28"/>
          <w:u w:val="single"/>
        </w:rPr>
        <w:t>MCR Training and Online Courses</w:t>
      </w:r>
      <w:r w:rsidRPr="00F4112D">
        <w:rPr>
          <w:rFonts w:asciiTheme="minorHAnsi" w:hAnsiTheme="minorHAnsi" w:cstheme="minorHAnsi"/>
          <w:b/>
          <w:bCs/>
          <w:color w:val="7030A0"/>
          <w:sz w:val="28"/>
          <w:szCs w:val="28"/>
        </w:rPr>
        <w:t xml:space="preserve"> </w:t>
      </w:r>
    </w:p>
    <w:p w14:paraId="72774D76" w14:textId="57E36AFA" w:rsidR="00B812D2" w:rsidRPr="00BC412C" w:rsidRDefault="00BC412C" w:rsidP="0048288E">
      <w:pPr>
        <w:pStyle w:val="BodyText"/>
        <w:kinsoku w:val="0"/>
        <w:overflowPunct w:val="0"/>
        <w:ind w:left="0" w:right="270" w:firstLine="0"/>
        <w:jc w:val="both"/>
        <w:rPr>
          <w:rFonts w:asciiTheme="minorHAnsi" w:hAnsiTheme="minorHAnsi" w:cstheme="minorHAnsi"/>
          <w:sz w:val="22"/>
          <w:szCs w:val="22"/>
        </w:rPr>
      </w:pPr>
      <w:r w:rsidRPr="00BC412C">
        <w:rPr>
          <w:rFonts w:asciiTheme="minorHAnsi" w:hAnsiTheme="minorHAnsi" w:cstheme="minorHAnsi"/>
          <w:sz w:val="22"/>
          <w:szCs w:val="22"/>
        </w:rPr>
        <w:t xml:space="preserve">The MO Oncology Data Specialist Study </w:t>
      </w:r>
      <w:r>
        <w:rPr>
          <w:rFonts w:asciiTheme="minorHAnsi" w:hAnsiTheme="minorHAnsi" w:cstheme="minorHAnsi"/>
          <w:sz w:val="22"/>
          <w:szCs w:val="22"/>
        </w:rPr>
        <w:t>G</w:t>
      </w:r>
      <w:r w:rsidRPr="00BC412C">
        <w:rPr>
          <w:rFonts w:asciiTheme="minorHAnsi" w:hAnsiTheme="minorHAnsi" w:cstheme="minorHAnsi"/>
          <w:sz w:val="22"/>
          <w:szCs w:val="22"/>
        </w:rPr>
        <w:t xml:space="preserve">uide </w:t>
      </w:r>
      <w:r>
        <w:rPr>
          <w:rFonts w:asciiTheme="minorHAnsi" w:hAnsiTheme="minorHAnsi" w:cstheme="minorHAnsi"/>
          <w:sz w:val="22"/>
          <w:szCs w:val="22"/>
        </w:rPr>
        <w:t xml:space="preserve">and Fundamentals of Abstracting courses have been recently updated.  We have also added additional courses to the MCR Course Catalog. </w:t>
      </w:r>
      <w:r w:rsidR="008A22A9">
        <w:rPr>
          <w:rFonts w:asciiTheme="minorHAnsi" w:hAnsiTheme="minorHAnsi" w:cstheme="minorHAnsi"/>
          <w:sz w:val="22"/>
          <w:szCs w:val="22"/>
        </w:rPr>
        <w:t xml:space="preserve">Click on the following link to enroll in any of these </w:t>
      </w:r>
      <w:r w:rsidR="00C84A92">
        <w:rPr>
          <w:rFonts w:asciiTheme="minorHAnsi" w:hAnsiTheme="minorHAnsi" w:cstheme="minorHAnsi"/>
          <w:sz w:val="22"/>
          <w:szCs w:val="22"/>
        </w:rPr>
        <w:t>courses.</w:t>
      </w:r>
    </w:p>
    <w:p w14:paraId="65E3ACA3" w14:textId="77777777" w:rsidR="00445B5F" w:rsidRDefault="00445B5F" w:rsidP="0048288E">
      <w:pPr>
        <w:pStyle w:val="BodyText"/>
        <w:kinsoku w:val="0"/>
        <w:overflowPunct w:val="0"/>
        <w:ind w:left="0" w:right="270" w:firstLine="0"/>
        <w:jc w:val="both"/>
      </w:pPr>
      <w:hyperlink r:id="rId32" w:history="1">
        <w:r w:rsidRPr="00F50949">
          <w:rPr>
            <w:rStyle w:val="Hyperlink"/>
            <w:rFonts w:asciiTheme="minorHAnsi" w:hAnsiTheme="minorHAnsi" w:cstheme="minorHAnsi"/>
            <w:b/>
            <w:bCs/>
          </w:rPr>
          <w:t>https://cancerregistry.missouri.edu/education/educational-webinars-and-recordings/</w:t>
        </w:r>
      </w:hyperlink>
    </w:p>
    <w:p w14:paraId="2B99A853" w14:textId="77777777" w:rsidR="00A97A70" w:rsidRPr="00F50949" w:rsidRDefault="00A97A70" w:rsidP="0048288E">
      <w:pPr>
        <w:pStyle w:val="BodyText"/>
        <w:kinsoku w:val="0"/>
        <w:overflowPunct w:val="0"/>
        <w:ind w:left="0" w:right="270" w:firstLine="0"/>
        <w:jc w:val="both"/>
        <w:rPr>
          <w:rFonts w:asciiTheme="minorHAnsi" w:hAnsiTheme="minorHAnsi" w:cstheme="minorHAnsi"/>
          <w:b/>
          <w:bCs/>
          <w:u w:val="single"/>
        </w:rPr>
      </w:pPr>
    </w:p>
    <w:p w14:paraId="6A62E452" w14:textId="76AED80A" w:rsidR="00445B5F" w:rsidRPr="00445B5F" w:rsidRDefault="00A97A70" w:rsidP="0048288E">
      <w:pPr>
        <w:pStyle w:val="BodyText"/>
        <w:kinsoku w:val="0"/>
        <w:overflowPunct w:val="0"/>
        <w:ind w:left="0" w:right="270" w:firstLine="0"/>
        <w:jc w:val="both"/>
        <w:rPr>
          <w:rFonts w:asciiTheme="minorHAnsi" w:hAnsiTheme="minorHAnsi" w:cstheme="minorHAnsi"/>
          <w:b/>
          <w:bCs/>
          <w:sz w:val="28"/>
          <w:szCs w:val="28"/>
          <w:u w:val="single"/>
        </w:rPr>
      </w:pPr>
      <w:r w:rsidRPr="003C1023">
        <w:rPr>
          <w:noProof/>
          <w:color w:val="C00000"/>
          <w:sz w:val="28"/>
          <w:szCs w:val="28"/>
        </w:rPr>
        <w:drawing>
          <wp:inline distT="0" distB="0" distL="0" distR="0" wp14:anchorId="5C8EE17C" wp14:editId="0750D940">
            <wp:extent cx="4175760" cy="2026259"/>
            <wp:effectExtent l="0" t="0" r="0" b="0"/>
            <wp:docPr id="867569279" name="Picture 1" descr="Screens screenshots of a cell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69279" name="Picture 1" descr="Screens screenshots of a cell phone"/>
                    <pic:cNvPicPr/>
                  </pic:nvPicPr>
                  <pic:blipFill>
                    <a:blip r:embed="rId33"/>
                    <a:stretch>
                      <a:fillRect/>
                    </a:stretch>
                  </pic:blipFill>
                  <pic:spPr>
                    <a:xfrm>
                      <a:off x="0" y="0"/>
                      <a:ext cx="4201701" cy="2038847"/>
                    </a:xfrm>
                    <a:prstGeom prst="rect">
                      <a:avLst/>
                    </a:prstGeom>
                  </pic:spPr>
                </pic:pic>
              </a:graphicData>
            </a:graphic>
          </wp:inline>
        </w:drawing>
      </w:r>
      <w:r w:rsidRPr="003C1023">
        <w:rPr>
          <w:noProof/>
          <w:color w:val="C00000"/>
          <w:sz w:val="28"/>
          <w:szCs w:val="28"/>
        </w:rPr>
        <w:drawing>
          <wp:inline distT="0" distB="0" distL="0" distR="0" wp14:anchorId="2CA2EDA5" wp14:editId="76C1A1B6">
            <wp:extent cx="1028700" cy="1999370"/>
            <wp:effectExtent l="0" t="0" r="0" b="1270"/>
            <wp:docPr id="117508218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82189" name="Picture 1" descr="A screenshot of a phone&#10;&#10;AI-generated content may be incorrect."/>
                    <pic:cNvPicPr/>
                  </pic:nvPicPr>
                  <pic:blipFill>
                    <a:blip r:embed="rId34"/>
                    <a:stretch>
                      <a:fillRect/>
                    </a:stretch>
                  </pic:blipFill>
                  <pic:spPr>
                    <a:xfrm>
                      <a:off x="0" y="0"/>
                      <a:ext cx="1042520" cy="2026230"/>
                    </a:xfrm>
                    <a:prstGeom prst="rect">
                      <a:avLst/>
                    </a:prstGeom>
                  </pic:spPr>
                </pic:pic>
              </a:graphicData>
            </a:graphic>
          </wp:inline>
        </w:drawing>
      </w:r>
    </w:p>
    <w:p w14:paraId="6EDE0856" w14:textId="743C99C8" w:rsidR="00C443ED" w:rsidRPr="00CD3F69" w:rsidRDefault="003C1023" w:rsidP="0048288E">
      <w:pPr>
        <w:spacing w:after="0" w:line="240" w:lineRule="auto"/>
        <w:ind w:right="270"/>
        <w:jc w:val="both"/>
        <w:rPr>
          <w:rFonts w:cstheme="minorHAnsi"/>
          <w:b/>
          <w:bCs/>
          <w:sz w:val="28"/>
          <w:szCs w:val="28"/>
          <w:u w:val="single"/>
          <w:lang w:val="en-US"/>
        </w:rPr>
      </w:pPr>
      <w:r>
        <w:rPr>
          <w:color w:val="C00000"/>
          <w:sz w:val="28"/>
          <w:szCs w:val="28"/>
          <w:lang w:val="en-US"/>
        </w:rPr>
        <w:t xml:space="preserve"> </w:t>
      </w:r>
      <w:r w:rsidR="00E650F0">
        <w:rPr>
          <w:color w:val="C00000"/>
          <w:sz w:val="28"/>
          <w:szCs w:val="28"/>
          <w:lang w:val="en-US"/>
        </w:rPr>
        <w:t xml:space="preserve"> </w:t>
      </w:r>
      <w:r w:rsidR="00F17E55" w:rsidRPr="00CD3F69">
        <w:rPr>
          <w:color w:val="C00000"/>
          <w:sz w:val="28"/>
          <w:szCs w:val="28"/>
          <w:lang w:val="en-US"/>
        </w:rPr>
        <w:t xml:space="preserve"> </w:t>
      </w:r>
      <w:r w:rsidR="008B0B1F" w:rsidRPr="00CD3F69">
        <w:rPr>
          <w:color w:val="C00000"/>
          <w:sz w:val="28"/>
          <w:szCs w:val="28"/>
          <w:lang w:val="en-US"/>
        </w:rPr>
        <w:t xml:space="preserve">   </w:t>
      </w:r>
      <w:r w:rsidR="002A0439" w:rsidRPr="00CD3F69">
        <w:rPr>
          <w:color w:val="C00000"/>
          <w:sz w:val="28"/>
          <w:szCs w:val="28"/>
          <w:lang w:val="en-US"/>
        </w:rPr>
        <w:t xml:space="preserve">                   </w:t>
      </w:r>
    </w:p>
    <w:p w14:paraId="6068F11A" w14:textId="3809C752" w:rsidR="003E5AE6" w:rsidRPr="00831272" w:rsidRDefault="003E5AE6" w:rsidP="0048288E">
      <w:pPr>
        <w:spacing w:after="0" w:line="240" w:lineRule="auto"/>
        <w:ind w:right="270"/>
        <w:jc w:val="both"/>
        <w:rPr>
          <w:rFonts w:ascii="Calibri" w:eastAsia="Times New Roman" w:hAnsi="Calibri" w:cs="Calibri"/>
          <w:sz w:val="24"/>
          <w:szCs w:val="24"/>
          <w:lang w:val="en-US"/>
        </w:rPr>
      </w:pPr>
    </w:p>
    <w:p w14:paraId="376314FA" w14:textId="77777777" w:rsidR="00290B0E" w:rsidRPr="00B7509F" w:rsidRDefault="00290B0E" w:rsidP="0048288E">
      <w:pPr>
        <w:pStyle w:val="BodyText"/>
        <w:kinsoku w:val="0"/>
        <w:overflowPunct w:val="0"/>
        <w:ind w:left="0" w:right="270" w:firstLine="0"/>
        <w:jc w:val="both"/>
        <w:rPr>
          <w:rFonts w:asciiTheme="minorHAnsi" w:hAnsiTheme="minorHAnsi" w:cstheme="minorHAnsi"/>
          <w:b/>
          <w:bCs/>
          <w:color w:val="7030A0"/>
          <w:sz w:val="28"/>
          <w:szCs w:val="28"/>
          <w:u w:val="single"/>
        </w:rPr>
      </w:pPr>
      <w:r w:rsidRPr="00B7509F">
        <w:rPr>
          <w:rFonts w:asciiTheme="minorHAnsi" w:hAnsiTheme="minorHAnsi" w:cstheme="minorHAnsi"/>
          <w:b/>
          <w:bCs/>
          <w:color w:val="7030A0"/>
          <w:sz w:val="28"/>
          <w:szCs w:val="28"/>
          <w:u w:val="single"/>
        </w:rPr>
        <w:t>Death Clearance</w:t>
      </w:r>
    </w:p>
    <w:p w14:paraId="090F20A8" w14:textId="7DADB879" w:rsidR="00290B0E" w:rsidRPr="00B7509F" w:rsidRDefault="00B7509F" w:rsidP="0048288E">
      <w:pPr>
        <w:pStyle w:val="BodyText"/>
        <w:kinsoku w:val="0"/>
        <w:overflowPunct w:val="0"/>
        <w:ind w:left="0" w:right="270" w:firstLine="0"/>
        <w:jc w:val="both"/>
        <w:rPr>
          <w:rFonts w:asciiTheme="minorHAnsi" w:hAnsiTheme="minorHAnsi" w:cstheme="minorHAnsi"/>
        </w:rPr>
      </w:pPr>
      <w:r w:rsidRPr="00B7509F">
        <w:rPr>
          <w:rFonts w:asciiTheme="minorHAnsi" w:hAnsiTheme="minorHAnsi" w:cstheme="minorHAnsi"/>
        </w:rPr>
        <w:t>If you indicated that you have missed cases, please submit them as soon as possible to MCR.</w:t>
      </w:r>
    </w:p>
    <w:p w14:paraId="446968C7" w14:textId="77777777" w:rsidR="0080061E" w:rsidRDefault="0080061E" w:rsidP="0048288E">
      <w:pPr>
        <w:spacing w:after="0" w:line="240" w:lineRule="auto"/>
        <w:ind w:right="270"/>
        <w:jc w:val="both"/>
        <w:rPr>
          <w:b/>
          <w:bCs/>
          <w:color w:val="7030A0"/>
          <w:sz w:val="28"/>
          <w:szCs w:val="28"/>
          <w:u w:val="single"/>
          <w:lang w:val="en-US"/>
        </w:rPr>
      </w:pPr>
      <w:bookmarkStart w:id="1" w:name="_Hlk172203981"/>
      <w:bookmarkStart w:id="2" w:name="_Hlk139003456"/>
    </w:p>
    <w:p w14:paraId="7ED07EF3" w14:textId="7669658A" w:rsidR="00352BA7" w:rsidRPr="001D6B24" w:rsidRDefault="0050722B" w:rsidP="0048288E">
      <w:pPr>
        <w:spacing w:after="0" w:line="240" w:lineRule="auto"/>
        <w:ind w:right="270"/>
        <w:jc w:val="both"/>
        <w:rPr>
          <w:b/>
          <w:bCs/>
          <w:color w:val="7030A0"/>
          <w:sz w:val="28"/>
          <w:szCs w:val="28"/>
          <w:u w:val="single"/>
          <w:lang w:val="en-US"/>
        </w:rPr>
      </w:pPr>
      <w:r w:rsidRPr="001D6B24">
        <w:rPr>
          <w:b/>
          <w:bCs/>
          <w:color w:val="7030A0"/>
          <w:sz w:val="28"/>
          <w:szCs w:val="28"/>
          <w:u w:val="single"/>
          <w:lang w:val="en-US"/>
        </w:rPr>
        <w:t>Ready for 2025 Cases!</w:t>
      </w:r>
    </w:p>
    <w:p w14:paraId="3DCE562F" w14:textId="2DD15D61" w:rsidR="00756DEF" w:rsidRPr="00352BA7" w:rsidRDefault="00756DEF" w:rsidP="0048288E">
      <w:pPr>
        <w:spacing w:after="0" w:line="240" w:lineRule="auto"/>
        <w:ind w:right="270"/>
        <w:jc w:val="both"/>
        <w:rPr>
          <w:b/>
          <w:bCs/>
        </w:rPr>
      </w:pPr>
      <w:r w:rsidRPr="00F4112D">
        <w:rPr>
          <w:sz w:val="24"/>
          <w:szCs w:val="24"/>
          <w:lang w:val="en-US"/>
        </w:rPr>
        <w:t xml:space="preserve">MCR </w:t>
      </w:r>
      <w:r w:rsidR="0050722B" w:rsidRPr="00F4112D">
        <w:rPr>
          <w:sz w:val="24"/>
          <w:szCs w:val="24"/>
          <w:lang w:val="en-US"/>
        </w:rPr>
        <w:t>updated</w:t>
      </w:r>
      <w:r w:rsidRPr="00F4112D">
        <w:rPr>
          <w:sz w:val="24"/>
          <w:szCs w:val="24"/>
          <w:lang w:val="en-US"/>
        </w:rPr>
        <w:t xml:space="preserve"> its Registry Plus Suite of software programs to </w:t>
      </w:r>
      <w:r w:rsidR="0083169B" w:rsidRPr="00F4112D">
        <w:rPr>
          <w:sz w:val="24"/>
          <w:szCs w:val="24"/>
          <w:lang w:val="en-US"/>
        </w:rPr>
        <w:t>V25B</w:t>
      </w:r>
      <w:r w:rsidR="0050722B" w:rsidRPr="00F4112D">
        <w:rPr>
          <w:sz w:val="24"/>
          <w:szCs w:val="24"/>
          <w:lang w:val="en-US"/>
        </w:rPr>
        <w:t>. We are no</w:t>
      </w:r>
      <w:r w:rsidR="00231E1C" w:rsidRPr="00F4112D">
        <w:rPr>
          <w:sz w:val="24"/>
          <w:szCs w:val="24"/>
          <w:lang w:val="en-US"/>
        </w:rPr>
        <w:t>w</w:t>
      </w:r>
      <w:r w:rsidR="0050722B" w:rsidRPr="00F4112D">
        <w:rPr>
          <w:sz w:val="24"/>
          <w:szCs w:val="24"/>
          <w:lang w:val="en-US"/>
        </w:rPr>
        <w:t xml:space="preserve"> ready to accept 2025 cases. </w:t>
      </w:r>
      <w:r w:rsidR="00231E1C" w:rsidRPr="00F4112D">
        <w:rPr>
          <w:sz w:val="24"/>
          <w:szCs w:val="24"/>
          <w:lang w:val="en-US"/>
        </w:rPr>
        <w:t>Reach out if</w:t>
      </w:r>
      <w:r w:rsidR="0050722B" w:rsidRPr="00F4112D">
        <w:rPr>
          <w:sz w:val="24"/>
          <w:szCs w:val="24"/>
          <w:lang w:val="en-US"/>
        </w:rPr>
        <w:t xml:space="preserve"> you run across any issues with </w:t>
      </w:r>
      <w:r w:rsidR="00231E1C" w:rsidRPr="00F4112D">
        <w:rPr>
          <w:sz w:val="24"/>
          <w:szCs w:val="24"/>
          <w:lang w:val="en-US"/>
        </w:rPr>
        <w:t xml:space="preserve">this upgrade. The V25B metafile </w:t>
      </w:r>
      <w:r w:rsidR="00615ACB">
        <w:rPr>
          <w:sz w:val="24"/>
          <w:szCs w:val="24"/>
          <w:lang w:val="en-US"/>
        </w:rPr>
        <w:t>can be found o</w:t>
      </w:r>
      <w:r w:rsidR="00231E1C" w:rsidRPr="00F4112D">
        <w:rPr>
          <w:sz w:val="24"/>
          <w:szCs w:val="24"/>
          <w:lang w:val="en-US"/>
        </w:rPr>
        <w:t>n the NAACCR Clearinghouse for your vendors</w:t>
      </w:r>
      <w:r w:rsidR="00615ACB">
        <w:rPr>
          <w:sz w:val="24"/>
          <w:szCs w:val="24"/>
          <w:lang w:val="en-US"/>
        </w:rPr>
        <w:t xml:space="preserve"> or the zip file can be downloaded from the MCR website at this link </w:t>
      </w:r>
      <w:hyperlink r:id="rId35" w:history="1">
        <w:r w:rsidR="00352BA7" w:rsidRPr="00352BA7">
          <w:rPr>
            <w:rStyle w:val="Hyperlink"/>
            <w:b/>
            <w:bCs/>
          </w:rPr>
          <w:t>https://cancerregistry.missouri.edu/reporting/cancer-reporting-hospital/</w:t>
        </w:r>
      </w:hyperlink>
    </w:p>
    <w:p w14:paraId="417B8700" w14:textId="77777777" w:rsidR="00AC0526" w:rsidRDefault="00AC0526" w:rsidP="0048288E">
      <w:pPr>
        <w:spacing w:after="0" w:line="240" w:lineRule="auto"/>
        <w:ind w:right="270"/>
        <w:jc w:val="both"/>
        <w:rPr>
          <w:b/>
          <w:bCs/>
          <w:color w:val="7030A0"/>
          <w:sz w:val="28"/>
          <w:szCs w:val="28"/>
          <w:u w:val="single"/>
          <w:lang w:val="en-US"/>
        </w:rPr>
      </w:pPr>
    </w:p>
    <w:p w14:paraId="6A59ECD8" w14:textId="33663893" w:rsidR="00F4112D" w:rsidRDefault="00FD2166" w:rsidP="0048288E">
      <w:pPr>
        <w:spacing w:after="0" w:line="240" w:lineRule="auto"/>
        <w:ind w:right="270"/>
        <w:jc w:val="both"/>
        <w:rPr>
          <w:b/>
          <w:bCs/>
          <w:color w:val="7030A0"/>
          <w:sz w:val="28"/>
          <w:szCs w:val="28"/>
          <w:u w:val="single"/>
          <w:lang w:val="en-US"/>
        </w:rPr>
      </w:pPr>
      <w:r>
        <w:rPr>
          <w:b/>
          <w:bCs/>
          <w:color w:val="7030A0"/>
          <w:sz w:val="28"/>
          <w:szCs w:val="28"/>
          <w:u w:val="single"/>
          <w:lang w:val="en-US"/>
        </w:rPr>
        <w:t>Missouri Cancer Dashboard</w:t>
      </w:r>
      <w:r w:rsidR="00543E68">
        <w:rPr>
          <w:b/>
          <w:bCs/>
          <w:color w:val="7030A0"/>
          <w:sz w:val="28"/>
          <w:szCs w:val="28"/>
          <w:u w:val="single"/>
          <w:lang w:val="en-US"/>
        </w:rPr>
        <w:t>s</w:t>
      </w:r>
    </w:p>
    <w:p w14:paraId="135E3EDA" w14:textId="0F2DDBC1" w:rsidR="00FD2166" w:rsidRDefault="00FC528F" w:rsidP="0048288E">
      <w:pPr>
        <w:spacing w:after="0" w:line="240" w:lineRule="auto"/>
        <w:ind w:right="270"/>
        <w:jc w:val="both"/>
        <w:rPr>
          <w:sz w:val="24"/>
          <w:szCs w:val="24"/>
          <w:lang w:val="en-US"/>
        </w:rPr>
      </w:pPr>
      <w:r w:rsidRPr="00FC528F">
        <w:rPr>
          <w:sz w:val="24"/>
          <w:szCs w:val="24"/>
          <w:lang w:val="en-US"/>
        </w:rPr>
        <w:t xml:space="preserve">Missouri Cancer Registry </w:t>
      </w:r>
      <w:r>
        <w:rPr>
          <w:sz w:val="24"/>
          <w:szCs w:val="24"/>
          <w:lang w:val="en-US"/>
        </w:rPr>
        <w:t>recently added Missouri Health Maps</w:t>
      </w:r>
      <w:r w:rsidR="005A0095">
        <w:rPr>
          <w:sz w:val="24"/>
          <w:szCs w:val="24"/>
          <w:lang w:val="en-US"/>
        </w:rPr>
        <w:t xml:space="preserve"> to its website. </w:t>
      </w:r>
      <w:r w:rsidR="00615ACB">
        <w:rPr>
          <w:sz w:val="24"/>
          <w:szCs w:val="24"/>
          <w:lang w:val="en-US"/>
        </w:rPr>
        <w:t>The maps can</w:t>
      </w:r>
      <w:r w:rsidR="00290B0E">
        <w:rPr>
          <w:sz w:val="24"/>
          <w:szCs w:val="24"/>
          <w:lang w:val="en-US"/>
        </w:rPr>
        <w:t xml:space="preserve"> be found </w:t>
      </w:r>
      <w:r w:rsidR="00615ACB">
        <w:rPr>
          <w:sz w:val="24"/>
          <w:szCs w:val="24"/>
          <w:lang w:val="en-US"/>
        </w:rPr>
        <w:t xml:space="preserve">by clicking </w:t>
      </w:r>
      <w:r w:rsidR="00290B0E">
        <w:rPr>
          <w:sz w:val="24"/>
          <w:szCs w:val="24"/>
          <w:lang w:val="en-US"/>
        </w:rPr>
        <w:t xml:space="preserve">on the </w:t>
      </w:r>
      <w:r w:rsidR="00615ACB">
        <w:rPr>
          <w:sz w:val="24"/>
          <w:szCs w:val="24"/>
          <w:lang w:val="en-US"/>
        </w:rPr>
        <w:t xml:space="preserve">Missouri </w:t>
      </w:r>
      <w:r w:rsidR="00FD2166">
        <w:rPr>
          <w:sz w:val="24"/>
          <w:szCs w:val="24"/>
          <w:lang w:val="en-US"/>
        </w:rPr>
        <w:t>Cancer Dashboards</w:t>
      </w:r>
      <w:r w:rsidR="00615ACB">
        <w:rPr>
          <w:sz w:val="24"/>
          <w:szCs w:val="24"/>
          <w:lang w:val="en-US"/>
        </w:rPr>
        <w:t xml:space="preserve"> button on the MCR </w:t>
      </w:r>
      <w:r w:rsidR="00290B0E">
        <w:rPr>
          <w:sz w:val="24"/>
          <w:szCs w:val="24"/>
          <w:lang w:val="en-US"/>
        </w:rPr>
        <w:t xml:space="preserve">home page task bar. </w:t>
      </w:r>
    </w:p>
    <w:p w14:paraId="44376B2E" w14:textId="77777777" w:rsidR="00FD2166" w:rsidRDefault="00FD2166" w:rsidP="0048288E">
      <w:pPr>
        <w:spacing w:after="0" w:line="240" w:lineRule="auto"/>
        <w:ind w:right="270"/>
        <w:jc w:val="both"/>
        <w:rPr>
          <w:sz w:val="24"/>
          <w:szCs w:val="24"/>
          <w:lang w:val="en-US"/>
        </w:rPr>
      </w:pPr>
    </w:p>
    <w:p w14:paraId="60AB68CD" w14:textId="6D5442E4" w:rsidR="00FD2166" w:rsidRDefault="00290B0E" w:rsidP="0048288E">
      <w:pPr>
        <w:spacing w:after="0" w:line="240" w:lineRule="auto"/>
        <w:ind w:right="270"/>
        <w:jc w:val="both"/>
        <w:rPr>
          <w:sz w:val="24"/>
          <w:szCs w:val="24"/>
          <w:lang w:val="en-US"/>
        </w:rPr>
      </w:pPr>
      <w:r>
        <w:rPr>
          <w:sz w:val="24"/>
          <w:szCs w:val="24"/>
          <w:lang w:val="en-US"/>
        </w:rPr>
        <w:t xml:space="preserve">The </w:t>
      </w:r>
      <w:r w:rsidR="00FD2166">
        <w:rPr>
          <w:sz w:val="24"/>
          <w:szCs w:val="24"/>
          <w:lang w:val="en-US"/>
        </w:rPr>
        <w:t xml:space="preserve">Missouri Health </w:t>
      </w:r>
      <w:r>
        <w:rPr>
          <w:sz w:val="24"/>
          <w:szCs w:val="24"/>
          <w:lang w:val="en-US"/>
        </w:rPr>
        <w:t>maps display 2018-2022 data</w:t>
      </w:r>
      <w:r w:rsidR="001262BF">
        <w:rPr>
          <w:sz w:val="24"/>
          <w:szCs w:val="24"/>
          <w:lang w:val="en-US"/>
        </w:rPr>
        <w:t xml:space="preserve">. </w:t>
      </w:r>
      <w:r w:rsidR="000130A7">
        <w:rPr>
          <w:sz w:val="24"/>
          <w:szCs w:val="24"/>
          <w:lang w:val="en-US"/>
        </w:rPr>
        <w:t>This information may be helpful to you and your facility to see cancer incidence in your area. Th</w:t>
      </w:r>
      <w:r w:rsidR="00615ACB">
        <w:rPr>
          <w:sz w:val="24"/>
          <w:szCs w:val="24"/>
          <w:lang w:val="en-US"/>
        </w:rPr>
        <w:t>e</w:t>
      </w:r>
      <w:r w:rsidR="000130A7">
        <w:rPr>
          <w:sz w:val="24"/>
          <w:szCs w:val="24"/>
          <w:lang w:val="en-US"/>
        </w:rPr>
        <w:t xml:space="preserve"> map </w:t>
      </w:r>
      <w:r w:rsidR="00615ACB">
        <w:rPr>
          <w:sz w:val="24"/>
          <w:szCs w:val="24"/>
          <w:lang w:val="en-US"/>
        </w:rPr>
        <w:t xml:space="preserve">of Missouri </w:t>
      </w:r>
      <w:r w:rsidR="000130A7">
        <w:rPr>
          <w:sz w:val="24"/>
          <w:szCs w:val="24"/>
          <w:lang w:val="en-US"/>
        </w:rPr>
        <w:t>is divided into zones based on population.</w:t>
      </w:r>
    </w:p>
    <w:p w14:paraId="2B1090D4" w14:textId="77777777" w:rsidR="00A03BEA" w:rsidRDefault="00A03BEA" w:rsidP="0048288E">
      <w:pPr>
        <w:spacing w:after="0" w:line="240" w:lineRule="auto"/>
        <w:ind w:right="270"/>
        <w:jc w:val="both"/>
        <w:rPr>
          <w:b/>
          <w:bCs/>
          <w:color w:val="7030A0"/>
          <w:sz w:val="28"/>
          <w:szCs w:val="28"/>
          <w:u w:val="single"/>
          <w:lang w:val="en-US"/>
        </w:rPr>
      </w:pPr>
    </w:p>
    <w:p w14:paraId="3590CC9D" w14:textId="69EED294" w:rsidR="00A03BEA" w:rsidRDefault="00B757B8" w:rsidP="0048288E">
      <w:pPr>
        <w:spacing w:after="0" w:line="240" w:lineRule="auto"/>
        <w:ind w:right="270"/>
        <w:jc w:val="both"/>
        <w:rPr>
          <w:b/>
          <w:bCs/>
          <w:color w:val="7030A0"/>
          <w:sz w:val="28"/>
          <w:szCs w:val="28"/>
          <w:u w:val="single"/>
          <w:lang w:val="en-US"/>
        </w:rPr>
      </w:pPr>
      <w:r>
        <w:rPr>
          <w:b/>
          <w:bCs/>
          <w:noProof/>
          <w:color w:val="7030A0"/>
          <w:sz w:val="28"/>
          <w:szCs w:val="28"/>
          <w:u w:val="single"/>
          <w:lang w:val="en-US"/>
        </w:rPr>
        <w:lastRenderedPageBreak/>
        <mc:AlternateContent>
          <mc:Choice Requires="wps">
            <w:drawing>
              <wp:anchor distT="0" distB="0" distL="114300" distR="114300" simplePos="0" relativeHeight="251660288" behindDoc="0" locked="0" layoutInCell="1" allowOverlap="1" wp14:anchorId="2D1353AF" wp14:editId="30827634">
                <wp:simplePos x="0" y="0"/>
                <wp:positionH relativeFrom="column">
                  <wp:posOffset>5909627</wp:posOffset>
                </wp:positionH>
                <wp:positionV relativeFrom="paragraph">
                  <wp:posOffset>542290</wp:posOffset>
                </wp:positionV>
                <wp:extent cx="333789" cy="591379"/>
                <wp:effectExtent l="19050" t="0" r="28575" b="37465"/>
                <wp:wrapNone/>
                <wp:docPr id="2018871265" name="Arrow: Down 1"/>
                <wp:cNvGraphicFramePr/>
                <a:graphic xmlns:a="http://schemas.openxmlformats.org/drawingml/2006/main">
                  <a:graphicData uri="http://schemas.microsoft.com/office/word/2010/wordprocessingShape">
                    <wps:wsp>
                      <wps:cNvSpPr/>
                      <wps:spPr>
                        <a:xfrm>
                          <a:off x="0" y="0"/>
                          <a:ext cx="333789" cy="591379"/>
                        </a:xfrm>
                        <a:prstGeom prst="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7BC95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465.3pt;margin-top:42.7pt;width:26.3pt;height:46.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" adj="15504" fillcolor="red" strokecolor="#261c00 [484]" strokeweight="1.5pt"/>
            </w:pict>
          </mc:Fallback>
        </mc:AlternateContent>
      </w:r>
      <w:r w:rsidRPr="00B757B8">
        <w:rPr>
          <w:b/>
          <w:bCs/>
          <w:noProof/>
          <w:color w:val="7030A0"/>
          <w:sz w:val="28"/>
          <w:szCs w:val="28"/>
          <w:u w:val="single"/>
          <w:lang w:val="en-US"/>
        </w:rPr>
        <w:drawing>
          <wp:inline distT="0" distB="0" distL="0" distR="0" wp14:anchorId="03B5478A" wp14:editId="4BA47F59">
            <wp:extent cx="6958013" cy="1550670"/>
            <wp:effectExtent l="0" t="0" r="0" b="0"/>
            <wp:docPr id="847406504" name="Picture 1" descr="A yellow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06504" name="Picture 1" descr="A yellow and black text&#10;&#10;AI-generated content may be incorrect."/>
                    <pic:cNvPicPr/>
                  </pic:nvPicPr>
                  <pic:blipFill>
                    <a:blip r:embed="rId36"/>
                    <a:stretch>
                      <a:fillRect/>
                    </a:stretch>
                  </pic:blipFill>
                  <pic:spPr>
                    <a:xfrm>
                      <a:off x="0" y="0"/>
                      <a:ext cx="6959915" cy="1551094"/>
                    </a:xfrm>
                    <a:prstGeom prst="rect">
                      <a:avLst/>
                    </a:prstGeom>
                  </pic:spPr>
                </pic:pic>
              </a:graphicData>
            </a:graphic>
          </wp:inline>
        </w:drawing>
      </w:r>
    </w:p>
    <w:p w14:paraId="6FF6A576" w14:textId="77777777" w:rsidR="0070610C" w:rsidRDefault="0070610C" w:rsidP="0048288E">
      <w:pPr>
        <w:spacing w:after="0" w:line="240" w:lineRule="auto"/>
        <w:ind w:right="270"/>
        <w:jc w:val="both"/>
        <w:rPr>
          <w:b/>
          <w:bCs/>
          <w:color w:val="7030A0"/>
          <w:sz w:val="28"/>
          <w:szCs w:val="28"/>
          <w:u w:val="single"/>
          <w:lang w:val="en-US"/>
        </w:rPr>
      </w:pPr>
    </w:p>
    <w:p w14:paraId="05A9BDCB" w14:textId="77777777" w:rsidR="00F4112D" w:rsidRDefault="00E33001" w:rsidP="0048288E">
      <w:pPr>
        <w:spacing w:after="0" w:line="240" w:lineRule="auto"/>
        <w:ind w:right="270"/>
        <w:jc w:val="both"/>
        <w:rPr>
          <w:b/>
          <w:bCs/>
          <w:color w:val="7030A0"/>
          <w:sz w:val="28"/>
          <w:szCs w:val="28"/>
          <w:u w:val="single"/>
          <w:lang w:val="en-US"/>
        </w:rPr>
      </w:pPr>
      <w:r w:rsidRPr="00E33001">
        <w:rPr>
          <w:b/>
          <w:bCs/>
          <w:noProof/>
          <w:color w:val="7030A0"/>
          <w:sz w:val="28"/>
          <w:szCs w:val="28"/>
          <w:u w:val="single"/>
          <w:lang w:val="en-US"/>
        </w:rPr>
        <w:drawing>
          <wp:inline distT="0" distB="0" distL="0" distR="0" wp14:anchorId="1ACAF547" wp14:editId="153EBF14">
            <wp:extent cx="5538316" cy="3818496"/>
            <wp:effectExtent l="0" t="0" r="5715" b="0"/>
            <wp:docPr id="295269634"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69634" name="Picture 1" descr="A screenshot of a map&#10;&#10;AI-generated content may be incorrect."/>
                    <pic:cNvPicPr/>
                  </pic:nvPicPr>
                  <pic:blipFill>
                    <a:blip r:embed="rId37"/>
                    <a:stretch>
                      <a:fillRect/>
                    </a:stretch>
                  </pic:blipFill>
                  <pic:spPr>
                    <a:xfrm>
                      <a:off x="0" y="0"/>
                      <a:ext cx="5588876" cy="3853356"/>
                    </a:xfrm>
                    <a:prstGeom prst="rect">
                      <a:avLst/>
                    </a:prstGeom>
                  </pic:spPr>
                </pic:pic>
              </a:graphicData>
            </a:graphic>
          </wp:inline>
        </w:drawing>
      </w:r>
    </w:p>
    <w:p w14:paraId="4779DDA7" w14:textId="77777777" w:rsidR="00FD2166" w:rsidRDefault="00FD2166" w:rsidP="0048288E">
      <w:pPr>
        <w:spacing w:after="0" w:line="240" w:lineRule="auto"/>
        <w:ind w:right="270"/>
        <w:jc w:val="both"/>
        <w:rPr>
          <w:b/>
          <w:bCs/>
          <w:color w:val="7030A0"/>
          <w:sz w:val="28"/>
          <w:szCs w:val="28"/>
          <w:u w:val="single"/>
          <w:lang w:val="en-US"/>
        </w:rPr>
      </w:pPr>
    </w:p>
    <w:p w14:paraId="79260D48" w14:textId="28FCF85F" w:rsidR="00537EE4" w:rsidRPr="00537EE4" w:rsidRDefault="00537EE4" w:rsidP="0048288E">
      <w:pPr>
        <w:spacing w:after="0" w:line="240" w:lineRule="auto"/>
        <w:ind w:right="270"/>
        <w:jc w:val="both"/>
        <w:rPr>
          <w:b/>
          <w:bCs/>
          <w:color w:val="7030A0"/>
          <w:sz w:val="28"/>
          <w:szCs w:val="28"/>
          <w:u w:val="single"/>
          <w:lang w:val="en-US"/>
        </w:rPr>
      </w:pPr>
      <w:r w:rsidRPr="00537EE4">
        <w:rPr>
          <w:b/>
          <w:bCs/>
          <w:color w:val="7030A0"/>
          <w:sz w:val="28"/>
          <w:szCs w:val="28"/>
          <w:u w:val="single"/>
          <w:lang w:val="en-US"/>
        </w:rPr>
        <w:t>Cancer InFocus Maps</w:t>
      </w:r>
    </w:p>
    <w:p w14:paraId="38A86AA4" w14:textId="24234BF7" w:rsidR="00543E68" w:rsidRDefault="00543E68" w:rsidP="0048288E">
      <w:pPr>
        <w:spacing w:after="0" w:line="240" w:lineRule="auto"/>
        <w:ind w:right="270"/>
        <w:jc w:val="both"/>
        <w:rPr>
          <w:sz w:val="24"/>
          <w:szCs w:val="24"/>
          <w:lang w:val="en-US"/>
        </w:rPr>
      </w:pPr>
      <w:r w:rsidRPr="00437595">
        <w:rPr>
          <w:sz w:val="24"/>
          <w:szCs w:val="24"/>
          <w:lang w:val="en-US"/>
        </w:rPr>
        <w:t>Cancer In Focus Maps</w:t>
      </w:r>
      <w:r w:rsidR="00437595">
        <w:rPr>
          <w:sz w:val="24"/>
          <w:szCs w:val="24"/>
          <w:lang w:val="en-US"/>
        </w:rPr>
        <w:t xml:space="preserve"> provide a variety of information at the county level</w:t>
      </w:r>
      <w:r w:rsidR="00AC0526">
        <w:rPr>
          <w:sz w:val="24"/>
          <w:szCs w:val="24"/>
          <w:lang w:val="en-US"/>
        </w:rPr>
        <w:t xml:space="preserve">. </w:t>
      </w:r>
      <w:r w:rsidR="00437595">
        <w:rPr>
          <w:sz w:val="24"/>
          <w:szCs w:val="24"/>
          <w:lang w:val="en-US"/>
        </w:rPr>
        <w:t xml:space="preserve">Under Other Dashboards, select CIF Hot Spots to see which counties are </w:t>
      </w:r>
      <w:r w:rsidR="00004C89">
        <w:rPr>
          <w:sz w:val="24"/>
          <w:szCs w:val="24"/>
          <w:lang w:val="en-US"/>
        </w:rPr>
        <w:t>potential</w:t>
      </w:r>
      <w:r w:rsidR="00C765D7">
        <w:rPr>
          <w:sz w:val="24"/>
          <w:szCs w:val="24"/>
          <w:lang w:val="en-US"/>
        </w:rPr>
        <w:t xml:space="preserve"> </w:t>
      </w:r>
      <w:r w:rsidR="00437595">
        <w:rPr>
          <w:sz w:val="24"/>
          <w:szCs w:val="24"/>
          <w:lang w:val="en-US"/>
        </w:rPr>
        <w:t>cancer hotspots in Missouri.</w:t>
      </w:r>
      <w:r w:rsidR="009F3EC6">
        <w:rPr>
          <w:sz w:val="24"/>
          <w:szCs w:val="24"/>
          <w:lang w:val="en-US"/>
        </w:rPr>
        <w:t xml:space="preserve"> These are</w:t>
      </w:r>
      <w:r w:rsidR="009F3EC6" w:rsidRPr="009F3EC6">
        <w:rPr>
          <w:sz w:val="24"/>
          <w:szCs w:val="24"/>
          <w:lang w:val="en-US"/>
        </w:rPr>
        <w:t xml:space="preserve"> interactive map</w:t>
      </w:r>
      <w:r w:rsidR="009F3EC6">
        <w:rPr>
          <w:sz w:val="24"/>
          <w:szCs w:val="24"/>
          <w:lang w:val="en-US"/>
        </w:rPr>
        <w:t xml:space="preserve">s </w:t>
      </w:r>
      <w:r w:rsidR="009F3EC6" w:rsidRPr="009F3EC6">
        <w:rPr>
          <w:sz w:val="24"/>
          <w:szCs w:val="24"/>
          <w:lang w:val="en-US"/>
        </w:rPr>
        <w:t xml:space="preserve">produced in collaboration between the National Cancer Institute and Centers for Disease Control and Prevention. </w:t>
      </w:r>
      <w:r w:rsidR="00C765D7">
        <w:rPr>
          <w:sz w:val="24"/>
          <w:szCs w:val="24"/>
          <w:lang w:val="en-US"/>
        </w:rPr>
        <w:t>The graphs</w:t>
      </w:r>
      <w:r w:rsidR="009F3EC6" w:rsidRPr="009F3EC6">
        <w:rPr>
          <w:sz w:val="24"/>
          <w:szCs w:val="24"/>
          <w:lang w:val="en-US"/>
        </w:rPr>
        <w:t xml:space="preserve"> provide a geographic profile of cancer burden in M</w:t>
      </w:r>
      <w:r w:rsidR="009F3EC6">
        <w:rPr>
          <w:sz w:val="24"/>
          <w:szCs w:val="24"/>
          <w:lang w:val="en-US"/>
        </w:rPr>
        <w:t xml:space="preserve">issouri </w:t>
      </w:r>
      <w:r w:rsidR="009F3EC6" w:rsidRPr="009F3EC6">
        <w:rPr>
          <w:sz w:val="24"/>
          <w:szCs w:val="24"/>
          <w:lang w:val="en-US"/>
        </w:rPr>
        <w:t xml:space="preserve">and reveal </w:t>
      </w:r>
      <w:r w:rsidR="009F3EC6">
        <w:rPr>
          <w:sz w:val="24"/>
          <w:szCs w:val="24"/>
          <w:lang w:val="en-US"/>
        </w:rPr>
        <w:t xml:space="preserve">sociodemographic </w:t>
      </w:r>
      <w:r w:rsidR="009F3EC6" w:rsidRPr="009F3EC6">
        <w:rPr>
          <w:sz w:val="24"/>
          <w:szCs w:val="24"/>
          <w:lang w:val="en-US"/>
        </w:rPr>
        <w:t>disparities in cancer incidence, mortality, risk factors for cancer, and cancer screening, across different population subgroups</w:t>
      </w:r>
      <w:r w:rsidR="009F3EC6">
        <w:rPr>
          <w:sz w:val="24"/>
          <w:szCs w:val="24"/>
          <w:lang w:val="en-US"/>
        </w:rPr>
        <w:t>.</w:t>
      </w:r>
    </w:p>
    <w:p w14:paraId="3E6AC031" w14:textId="77777777" w:rsidR="009F3EC6" w:rsidRPr="00437595" w:rsidRDefault="009F3EC6" w:rsidP="0048288E">
      <w:pPr>
        <w:spacing w:after="0" w:line="240" w:lineRule="auto"/>
        <w:ind w:right="270"/>
        <w:jc w:val="both"/>
        <w:rPr>
          <w:sz w:val="24"/>
          <w:szCs w:val="24"/>
          <w:lang w:val="en-US"/>
        </w:rPr>
      </w:pPr>
    </w:p>
    <w:p w14:paraId="5D6AFAA5" w14:textId="479E9365" w:rsidR="00543E68" w:rsidRDefault="00543E68" w:rsidP="0048288E">
      <w:pPr>
        <w:spacing w:after="0" w:line="240" w:lineRule="auto"/>
        <w:ind w:right="270"/>
        <w:jc w:val="both"/>
        <w:rPr>
          <w:b/>
          <w:bCs/>
          <w:color w:val="7030A0"/>
          <w:sz w:val="28"/>
          <w:szCs w:val="28"/>
          <w:u w:val="single"/>
          <w:lang w:val="en-US"/>
        </w:rPr>
      </w:pPr>
      <w:r w:rsidRPr="00543E68">
        <w:rPr>
          <w:b/>
          <w:bCs/>
          <w:noProof/>
          <w:color w:val="7030A0"/>
          <w:sz w:val="28"/>
          <w:szCs w:val="28"/>
          <w:u w:val="single"/>
          <w:lang w:val="en-US"/>
        </w:rPr>
        <w:lastRenderedPageBreak/>
        <w:drawing>
          <wp:inline distT="0" distB="0" distL="0" distR="0" wp14:anchorId="2989646E" wp14:editId="6AA8FA2A">
            <wp:extent cx="7085881" cy="3642692"/>
            <wp:effectExtent l="0" t="0" r="1270" b="0"/>
            <wp:docPr id="16809198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19876" name="Picture 1" descr="A screenshot of a computer&#10;&#10;AI-generated content may be incorrect."/>
                    <pic:cNvPicPr/>
                  </pic:nvPicPr>
                  <pic:blipFill>
                    <a:blip r:embed="rId38"/>
                    <a:stretch>
                      <a:fillRect/>
                    </a:stretch>
                  </pic:blipFill>
                  <pic:spPr>
                    <a:xfrm>
                      <a:off x="0" y="0"/>
                      <a:ext cx="7117671" cy="3659034"/>
                    </a:xfrm>
                    <a:prstGeom prst="rect">
                      <a:avLst/>
                    </a:prstGeom>
                  </pic:spPr>
                </pic:pic>
              </a:graphicData>
            </a:graphic>
          </wp:inline>
        </w:drawing>
      </w:r>
    </w:p>
    <w:p w14:paraId="14C3ABA7" w14:textId="77777777" w:rsidR="00537EE4" w:rsidRDefault="00537EE4" w:rsidP="0048288E">
      <w:pPr>
        <w:spacing w:after="0" w:line="240" w:lineRule="auto"/>
        <w:ind w:right="270"/>
        <w:jc w:val="both"/>
        <w:rPr>
          <w:b/>
          <w:bCs/>
          <w:color w:val="7030A0"/>
          <w:sz w:val="28"/>
          <w:szCs w:val="28"/>
          <w:u w:val="single"/>
          <w:lang w:val="en-US"/>
        </w:rPr>
      </w:pPr>
    </w:p>
    <w:p w14:paraId="6D7361DF" w14:textId="77777777" w:rsidR="00537EE4" w:rsidRDefault="00537EE4" w:rsidP="0048288E">
      <w:pPr>
        <w:spacing w:after="0" w:line="240" w:lineRule="auto"/>
        <w:ind w:right="270"/>
        <w:jc w:val="both"/>
        <w:rPr>
          <w:b/>
          <w:bCs/>
          <w:color w:val="7030A0"/>
          <w:sz w:val="28"/>
          <w:szCs w:val="28"/>
          <w:u w:val="single"/>
          <w:lang w:val="en-US"/>
        </w:rPr>
      </w:pPr>
    </w:p>
    <w:p w14:paraId="3F0F6DB4" w14:textId="2C506E5D" w:rsidR="00543E68" w:rsidRDefault="00437595" w:rsidP="0048288E">
      <w:pPr>
        <w:spacing w:after="0" w:line="240" w:lineRule="auto"/>
        <w:ind w:right="270"/>
        <w:jc w:val="both"/>
        <w:rPr>
          <w:b/>
          <w:bCs/>
          <w:color w:val="7030A0"/>
          <w:sz w:val="28"/>
          <w:szCs w:val="28"/>
          <w:u w:val="single"/>
          <w:lang w:val="en-US"/>
        </w:rPr>
      </w:pPr>
      <w:r w:rsidRPr="00437595">
        <w:rPr>
          <w:b/>
          <w:bCs/>
          <w:noProof/>
          <w:color w:val="7030A0"/>
          <w:sz w:val="28"/>
          <w:szCs w:val="28"/>
          <w:u w:val="single"/>
          <w:lang w:val="en-US"/>
        </w:rPr>
        <w:drawing>
          <wp:inline distT="0" distB="0" distL="0" distR="0" wp14:anchorId="24A6A002" wp14:editId="759FCC60">
            <wp:extent cx="7086446" cy="3493605"/>
            <wp:effectExtent l="0" t="0" r="635" b="0"/>
            <wp:docPr id="1654101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0164" name="Picture 1" descr="A screenshot of a computer&#10;&#10;AI-generated content may be incorrect."/>
                    <pic:cNvPicPr/>
                  </pic:nvPicPr>
                  <pic:blipFill>
                    <a:blip r:embed="rId39"/>
                    <a:stretch>
                      <a:fillRect/>
                    </a:stretch>
                  </pic:blipFill>
                  <pic:spPr>
                    <a:xfrm>
                      <a:off x="0" y="0"/>
                      <a:ext cx="7112833" cy="3506614"/>
                    </a:xfrm>
                    <a:prstGeom prst="rect">
                      <a:avLst/>
                    </a:prstGeom>
                  </pic:spPr>
                </pic:pic>
              </a:graphicData>
            </a:graphic>
          </wp:inline>
        </w:drawing>
      </w:r>
    </w:p>
    <w:p w14:paraId="1BF91F29" w14:textId="77777777" w:rsidR="00543E68" w:rsidRDefault="00543E68" w:rsidP="0048288E">
      <w:pPr>
        <w:spacing w:after="0" w:line="240" w:lineRule="auto"/>
        <w:ind w:right="270"/>
        <w:jc w:val="both"/>
        <w:rPr>
          <w:b/>
          <w:bCs/>
          <w:color w:val="7030A0"/>
          <w:sz w:val="28"/>
          <w:szCs w:val="28"/>
          <w:u w:val="single"/>
          <w:lang w:val="en-US"/>
        </w:rPr>
      </w:pPr>
    </w:p>
    <w:p w14:paraId="5BE2D136" w14:textId="2D9C24A6" w:rsidR="00756DEF" w:rsidRPr="00F4112D" w:rsidRDefault="00831272" w:rsidP="0048288E">
      <w:pPr>
        <w:spacing w:after="0" w:line="240" w:lineRule="auto"/>
        <w:ind w:right="270"/>
        <w:jc w:val="both"/>
        <w:rPr>
          <w:sz w:val="24"/>
          <w:szCs w:val="24"/>
          <w:lang w:val="en-US"/>
        </w:rPr>
      </w:pPr>
      <w:r w:rsidRPr="00831272">
        <w:rPr>
          <w:noProof/>
          <w:sz w:val="24"/>
          <w:szCs w:val="24"/>
          <w:lang w:val="en-US"/>
        </w:rPr>
        <w:lastRenderedPageBreak/>
        <w:drawing>
          <wp:anchor distT="0" distB="0" distL="114300" distR="114300" simplePos="0" relativeHeight="251661312" behindDoc="1" locked="0" layoutInCell="1" allowOverlap="1" wp14:anchorId="5A36C321" wp14:editId="03D8F3B3">
            <wp:simplePos x="0" y="0"/>
            <wp:positionH relativeFrom="column">
              <wp:posOffset>0</wp:posOffset>
            </wp:positionH>
            <wp:positionV relativeFrom="paragraph">
              <wp:posOffset>635</wp:posOffset>
            </wp:positionV>
            <wp:extent cx="3495701" cy="2552719"/>
            <wp:effectExtent l="0" t="0" r="9525" b="0"/>
            <wp:wrapTight wrapText="bothSides">
              <wp:wrapPolygon edited="0">
                <wp:start x="0" y="0"/>
                <wp:lineTo x="0" y="21439"/>
                <wp:lineTo x="21541" y="21439"/>
                <wp:lineTo x="21541" y="0"/>
                <wp:lineTo x="0" y="0"/>
              </wp:wrapPolygon>
            </wp:wrapTight>
            <wp:docPr id="1030119928" name="Picture 1" descr="A graph of a graph showing the months and mont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19928" name="Picture 1" descr="A graph of a graph showing the months and months&#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3495701" cy="2552719"/>
                    </a:xfrm>
                    <a:prstGeom prst="rect">
                      <a:avLst/>
                    </a:prstGeom>
                  </pic:spPr>
                </pic:pic>
              </a:graphicData>
            </a:graphic>
          </wp:anchor>
        </w:drawing>
      </w:r>
    </w:p>
    <w:p w14:paraId="2780F4DD" w14:textId="1A94FE48" w:rsidR="003504BC" w:rsidRDefault="0000792C" w:rsidP="0048288E">
      <w:pPr>
        <w:spacing w:after="0" w:line="240" w:lineRule="auto"/>
        <w:ind w:right="270"/>
        <w:jc w:val="both"/>
        <w:rPr>
          <w:b/>
          <w:bCs/>
          <w:color w:val="7030A0"/>
          <w:sz w:val="28"/>
          <w:szCs w:val="28"/>
          <w:u w:val="single"/>
          <w:lang w:val="en-US"/>
        </w:rPr>
      </w:pPr>
      <w:r>
        <w:rPr>
          <w:b/>
          <w:bCs/>
          <w:color w:val="7030A0"/>
          <w:sz w:val="28"/>
          <w:szCs w:val="28"/>
          <w:u w:val="single"/>
          <w:lang w:val="en-US"/>
        </w:rPr>
        <w:t xml:space="preserve"> </w:t>
      </w:r>
    </w:p>
    <w:bookmarkEnd w:id="1"/>
    <w:bookmarkEnd w:id="2"/>
    <w:p w14:paraId="08547066" w14:textId="182FC786" w:rsidR="008548FB" w:rsidRDefault="00EE76DF" w:rsidP="0048288E">
      <w:pPr>
        <w:ind w:right="270"/>
        <w:jc w:val="both"/>
        <w:rPr>
          <w:b/>
          <w:bCs/>
          <w:color w:val="7030A0"/>
          <w:sz w:val="28"/>
          <w:szCs w:val="28"/>
          <w:lang w:eastAsia="ja-JP"/>
        </w:rPr>
      </w:pPr>
      <w:r w:rsidRPr="00A739FD">
        <w:rPr>
          <w:b/>
          <w:bCs/>
          <w:color w:val="7030A0"/>
          <w:sz w:val="28"/>
          <w:szCs w:val="28"/>
          <w:lang w:eastAsia="ja-JP"/>
        </w:rPr>
        <w:t xml:space="preserve">MCR </w:t>
      </w:r>
      <w:r w:rsidR="008A0389" w:rsidRPr="00A739FD">
        <w:rPr>
          <w:b/>
          <w:bCs/>
          <w:color w:val="7030A0"/>
          <w:sz w:val="28"/>
          <w:szCs w:val="28"/>
          <w:lang w:eastAsia="ja-JP"/>
        </w:rPr>
        <w:t>is</w:t>
      </w:r>
      <w:r w:rsidRPr="00A739FD">
        <w:rPr>
          <w:b/>
          <w:bCs/>
          <w:color w:val="7030A0"/>
          <w:sz w:val="28"/>
          <w:szCs w:val="28"/>
          <w:lang w:eastAsia="ja-JP"/>
        </w:rPr>
        <w:t xml:space="preserve"> required by NPCR to submit 90% of 2024 data during the Call for Data this November.</w:t>
      </w:r>
      <w:r w:rsidR="007D6A14">
        <w:rPr>
          <w:b/>
          <w:bCs/>
          <w:color w:val="7030A0"/>
          <w:sz w:val="28"/>
          <w:szCs w:val="28"/>
          <w:lang w:eastAsia="ja-JP"/>
        </w:rPr>
        <w:t xml:space="preserve">  We have made great strides in the pa</w:t>
      </w:r>
      <w:r w:rsidR="00537EE4">
        <w:rPr>
          <w:b/>
          <w:bCs/>
          <w:color w:val="7030A0"/>
          <w:sz w:val="28"/>
          <w:szCs w:val="28"/>
          <w:lang w:eastAsia="ja-JP"/>
        </w:rPr>
        <w:t>st</w:t>
      </w:r>
      <w:r w:rsidR="007D6A14">
        <w:rPr>
          <w:b/>
          <w:bCs/>
          <w:color w:val="7030A0"/>
          <w:sz w:val="28"/>
          <w:szCs w:val="28"/>
          <w:lang w:eastAsia="ja-JP"/>
        </w:rPr>
        <w:t xml:space="preserve"> month toward </w:t>
      </w:r>
      <w:r w:rsidR="00537EE4">
        <w:rPr>
          <w:b/>
          <w:bCs/>
          <w:color w:val="7030A0"/>
          <w:sz w:val="28"/>
          <w:szCs w:val="28"/>
          <w:lang w:eastAsia="ja-JP"/>
        </w:rPr>
        <w:t xml:space="preserve">reaching </w:t>
      </w:r>
      <w:r w:rsidR="007D6A14">
        <w:rPr>
          <w:b/>
          <w:bCs/>
          <w:color w:val="7030A0"/>
          <w:sz w:val="28"/>
          <w:szCs w:val="28"/>
          <w:lang w:eastAsia="ja-JP"/>
        </w:rPr>
        <w:t xml:space="preserve">90% </w:t>
      </w:r>
      <w:r w:rsidR="00991C93">
        <w:rPr>
          <w:b/>
          <w:bCs/>
          <w:color w:val="7030A0"/>
          <w:sz w:val="28"/>
          <w:szCs w:val="28"/>
          <w:lang w:eastAsia="ja-JP"/>
        </w:rPr>
        <w:t>goal for</w:t>
      </w:r>
      <w:r w:rsidR="007D6A14">
        <w:rPr>
          <w:b/>
          <w:bCs/>
          <w:color w:val="7030A0"/>
          <w:sz w:val="28"/>
          <w:szCs w:val="28"/>
          <w:lang w:eastAsia="ja-JP"/>
        </w:rPr>
        <w:t xml:space="preserve"> 2024 cases. </w:t>
      </w:r>
      <w:r w:rsidRPr="00A739FD">
        <w:rPr>
          <w:b/>
          <w:bCs/>
          <w:color w:val="7030A0"/>
          <w:sz w:val="28"/>
          <w:szCs w:val="28"/>
          <w:lang w:eastAsia="ja-JP"/>
        </w:rPr>
        <w:t xml:space="preserve"> </w:t>
      </w:r>
    </w:p>
    <w:p w14:paraId="367FB72B" w14:textId="77777777" w:rsidR="0000792C" w:rsidRDefault="0000792C" w:rsidP="0048288E">
      <w:pPr>
        <w:ind w:right="270"/>
        <w:jc w:val="both"/>
        <w:rPr>
          <w:b/>
          <w:bCs/>
          <w:color w:val="7030A0"/>
          <w:sz w:val="28"/>
          <w:szCs w:val="28"/>
          <w:lang w:eastAsia="ja-JP"/>
        </w:rPr>
      </w:pPr>
    </w:p>
    <w:p w14:paraId="5EACEC00" w14:textId="77777777" w:rsidR="0000792C" w:rsidRDefault="0000792C" w:rsidP="0048288E">
      <w:pPr>
        <w:ind w:right="270"/>
        <w:jc w:val="both"/>
        <w:rPr>
          <w:b/>
          <w:bCs/>
          <w:color w:val="7030A0"/>
          <w:sz w:val="28"/>
          <w:szCs w:val="28"/>
          <w:lang w:eastAsia="ja-JP"/>
        </w:rPr>
      </w:pPr>
    </w:p>
    <w:p w14:paraId="6DA16D29" w14:textId="77777777" w:rsidR="0000792C" w:rsidRDefault="0000792C" w:rsidP="0048288E">
      <w:pPr>
        <w:ind w:right="270"/>
        <w:jc w:val="both"/>
        <w:rPr>
          <w:b/>
          <w:bCs/>
          <w:color w:val="7030A0"/>
          <w:sz w:val="28"/>
          <w:szCs w:val="28"/>
          <w:lang w:eastAsia="ja-JP"/>
        </w:rPr>
      </w:pPr>
    </w:p>
    <w:p w14:paraId="5936DF62" w14:textId="77777777" w:rsidR="0000792C" w:rsidRDefault="0000792C" w:rsidP="0048288E">
      <w:pPr>
        <w:ind w:right="270"/>
        <w:jc w:val="both"/>
        <w:rPr>
          <w:b/>
          <w:bCs/>
          <w:color w:val="7030A0"/>
          <w:sz w:val="28"/>
          <w:szCs w:val="28"/>
          <w:lang w:eastAsia="ja-JP"/>
        </w:rPr>
      </w:pPr>
    </w:p>
    <w:p w14:paraId="14DC7CC2" w14:textId="1ECE1985" w:rsidR="00106323" w:rsidRDefault="00106323" w:rsidP="0048288E">
      <w:pPr>
        <w:spacing w:after="0"/>
        <w:ind w:right="270"/>
        <w:jc w:val="both"/>
        <w:rPr>
          <w:b/>
          <w:bCs/>
          <w:color w:val="7030A0"/>
          <w:sz w:val="28"/>
          <w:szCs w:val="28"/>
          <w:u w:val="single"/>
          <w:lang w:eastAsia="ja-JP"/>
        </w:rPr>
      </w:pPr>
      <w:r>
        <w:rPr>
          <w:b/>
          <w:bCs/>
          <w:color w:val="7030A0"/>
          <w:sz w:val="28"/>
          <w:szCs w:val="28"/>
          <w:u w:val="single"/>
          <w:lang w:eastAsia="ja-JP"/>
        </w:rPr>
        <w:t>Radiation Exposure Compensation Act (RECA)</w:t>
      </w:r>
    </w:p>
    <w:p w14:paraId="684264F6" w14:textId="333722F6" w:rsidR="00106323" w:rsidRPr="007D6A14" w:rsidRDefault="00106323" w:rsidP="0048288E">
      <w:pPr>
        <w:spacing w:after="0"/>
        <w:ind w:right="270"/>
        <w:jc w:val="both"/>
        <w:rPr>
          <w:b/>
          <w:bCs/>
          <w:sz w:val="24"/>
          <w:szCs w:val="24"/>
          <w:lang w:eastAsia="ja-JP"/>
        </w:rPr>
      </w:pPr>
      <w:r w:rsidRPr="00106323">
        <w:rPr>
          <w:sz w:val="24"/>
          <w:szCs w:val="24"/>
          <w:lang w:eastAsia="ja-JP"/>
        </w:rPr>
        <w:t>The Radiation Exposure Compensation Act (RECA), 42 U.S.C. § 2210 note, is a federal law that provides partial restitution to individuals who developed certain serious illnesses following exposure to radiation from the U.S. nuclear weapons program, or their survivors. </w:t>
      </w:r>
      <w:r>
        <w:rPr>
          <w:sz w:val="24"/>
          <w:szCs w:val="24"/>
          <w:lang w:eastAsia="ja-JP"/>
        </w:rPr>
        <w:t xml:space="preserve">This became effective for Missouri on July 4, 2025.  New claims may be filed through December 31, 2027.  Please see this link for guidelines on requesting information from Missouri Cancer Registry </w:t>
      </w:r>
      <w:hyperlink r:id="rId41" w:history="1">
        <w:r w:rsidR="007D6A14" w:rsidRPr="007D6A14">
          <w:rPr>
            <w:rStyle w:val="Hyperlink"/>
            <w:b/>
            <w:bCs/>
            <w:sz w:val="24"/>
            <w:szCs w:val="24"/>
            <w:lang w:eastAsia="ja-JP"/>
          </w:rPr>
          <w:t>https://cancerregistry.missouri.edu/reca/</w:t>
        </w:r>
      </w:hyperlink>
    </w:p>
    <w:p w14:paraId="2F197034" w14:textId="77777777" w:rsidR="00106323" w:rsidRDefault="00106323" w:rsidP="0048288E">
      <w:pPr>
        <w:spacing w:after="0"/>
        <w:ind w:right="270"/>
        <w:jc w:val="both"/>
        <w:rPr>
          <w:b/>
          <w:bCs/>
          <w:color w:val="7030A0"/>
          <w:sz w:val="28"/>
          <w:szCs w:val="28"/>
          <w:u w:val="single"/>
          <w:lang w:eastAsia="ja-JP"/>
        </w:rPr>
      </w:pPr>
    </w:p>
    <w:p w14:paraId="3868D657" w14:textId="5C67CAD0" w:rsidR="00095B10" w:rsidRPr="00A739FD" w:rsidRDefault="00524368" w:rsidP="0048288E">
      <w:pPr>
        <w:spacing w:after="0"/>
        <w:ind w:right="270"/>
        <w:jc w:val="both"/>
        <w:rPr>
          <w:b/>
          <w:bCs/>
          <w:color w:val="7030A0"/>
          <w:sz w:val="28"/>
          <w:szCs w:val="28"/>
          <w:u w:val="single"/>
          <w:lang w:eastAsia="ja-JP"/>
        </w:rPr>
      </w:pPr>
      <w:r w:rsidRPr="00A739FD">
        <w:rPr>
          <w:b/>
          <w:bCs/>
          <w:color w:val="7030A0"/>
          <w:sz w:val="28"/>
          <w:szCs w:val="28"/>
          <w:u w:val="single"/>
          <w:lang w:eastAsia="ja-JP"/>
        </w:rPr>
        <w:t>NEWS FROM THE STANDARD SETTERS</w:t>
      </w:r>
    </w:p>
    <w:p w14:paraId="7AE84D4D" w14:textId="77777777" w:rsidR="00106323" w:rsidRPr="00333677" w:rsidRDefault="00106323" w:rsidP="0048288E">
      <w:pPr>
        <w:spacing w:after="0" w:line="240" w:lineRule="auto"/>
        <w:ind w:right="270"/>
        <w:jc w:val="both"/>
        <w:rPr>
          <w:rFonts w:ascii="Calibri" w:eastAsia="Times New Roman" w:hAnsi="Calibri" w:cs="Calibri"/>
          <w:b/>
          <w:bCs/>
          <w:color w:val="7030A0"/>
          <w:sz w:val="24"/>
          <w:szCs w:val="24"/>
          <w:lang w:val="en-US"/>
        </w:rPr>
      </w:pPr>
      <w:r w:rsidRPr="00333677">
        <w:rPr>
          <w:rFonts w:ascii="Calibri" w:eastAsia="Times New Roman" w:hAnsi="Calibri" w:cs="Calibri"/>
          <w:b/>
          <w:bCs/>
          <w:color w:val="7030A0"/>
          <w:sz w:val="24"/>
          <w:szCs w:val="24"/>
          <w:u w:val="single"/>
          <w:lang w:val="en-US"/>
        </w:rPr>
        <w:t>SEER Educate News</w:t>
      </w:r>
      <w:r w:rsidRPr="00333677">
        <w:rPr>
          <w:rFonts w:ascii="Calibri" w:eastAsia="Times New Roman" w:hAnsi="Calibri" w:cs="Calibri"/>
          <w:b/>
          <w:bCs/>
          <w:color w:val="7030A0"/>
          <w:sz w:val="24"/>
          <w:szCs w:val="24"/>
          <w:lang w:val="en-US"/>
        </w:rPr>
        <w:t xml:space="preserve"> </w:t>
      </w:r>
    </w:p>
    <w:p w14:paraId="3CEA6C66" w14:textId="0EF95966" w:rsidR="00106323" w:rsidRDefault="00C45FD3" w:rsidP="0048288E">
      <w:pPr>
        <w:spacing w:after="0" w:line="240" w:lineRule="auto"/>
        <w:ind w:right="270"/>
        <w:jc w:val="both"/>
        <w:rPr>
          <w:rFonts w:ascii="Calibri" w:eastAsia="Times New Roman" w:hAnsi="Calibri" w:cs="Calibri"/>
          <w:b/>
          <w:bCs/>
          <w:sz w:val="24"/>
          <w:szCs w:val="24"/>
          <w:lang w:val="en-US"/>
        </w:rPr>
      </w:pPr>
      <w:r>
        <w:rPr>
          <w:rFonts w:ascii="Calibri" w:eastAsia="Times New Roman" w:hAnsi="Calibri" w:cs="Calibri"/>
          <w:b/>
          <w:bCs/>
          <w:sz w:val="24"/>
          <w:szCs w:val="24"/>
          <w:lang w:val="en-US"/>
        </w:rPr>
        <w:t xml:space="preserve">September </w:t>
      </w:r>
      <w:r w:rsidR="00106323">
        <w:rPr>
          <w:rFonts w:ascii="Calibri" w:eastAsia="Times New Roman" w:hAnsi="Calibri" w:cs="Calibri"/>
          <w:b/>
          <w:bCs/>
          <w:sz w:val="24"/>
          <w:szCs w:val="24"/>
          <w:lang w:val="en-US"/>
        </w:rPr>
        <w:t xml:space="preserve">2025 </w:t>
      </w:r>
      <w:r>
        <w:rPr>
          <w:rFonts w:ascii="Calibri" w:eastAsia="Times New Roman" w:hAnsi="Calibri" w:cs="Calibri"/>
          <w:b/>
          <w:bCs/>
          <w:sz w:val="24"/>
          <w:szCs w:val="24"/>
          <w:lang w:val="en-US"/>
        </w:rPr>
        <w:t>News – SEER Registration Workshop</w:t>
      </w:r>
    </w:p>
    <w:p w14:paraId="77D622BF" w14:textId="77777777" w:rsidR="00C45FD3" w:rsidRPr="00C45FD3" w:rsidRDefault="00C45FD3" w:rsidP="0048288E">
      <w:pPr>
        <w:spacing w:after="0" w:line="240" w:lineRule="auto"/>
        <w:ind w:right="270"/>
        <w:jc w:val="both"/>
        <w:rPr>
          <w:rFonts w:ascii="Calibri" w:eastAsia="Times New Roman" w:hAnsi="Calibri" w:cs="Calibri"/>
          <w:sz w:val="24"/>
          <w:szCs w:val="24"/>
          <w:lang w:val="en-US"/>
        </w:rPr>
      </w:pPr>
      <w:r w:rsidRPr="00C45FD3">
        <w:rPr>
          <w:rFonts w:ascii="Calibri" w:eastAsia="Times New Roman" w:hAnsi="Calibri" w:cs="Calibri"/>
          <w:sz w:val="24"/>
          <w:szCs w:val="24"/>
          <w:lang w:val="en-US"/>
        </w:rPr>
        <w:t>Register now at NCRA to secure your online seat for the virtual meeting. On the NCRA homepage, click on Conference and then on 2025 SEER Workshop. Registration deadline is November 21, 2025, or until meeting capacity is reached.</w:t>
      </w:r>
    </w:p>
    <w:p w14:paraId="6CFFF82A" w14:textId="77777777" w:rsidR="00C45FD3" w:rsidRPr="00C45FD3" w:rsidRDefault="00C45FD3" w:rsidP="0048288E">
      <w:pPr>
        <w:spacing w:after="0" w:line="240" w:lineRule="auto"/>
        <w:ind w:right="270"/>
        <w:jc w:val="both"/>
        <w:rPr>
          <w:rFonts w:ascii="Calibri" w:eastAsia="Times New Roman" w:hAnsi="Calibri" w:cs="Calibri"/>
          <w:sz w:val="24"/>
          <w:szCs w:val="24"/>
          <w:lang w:val="en-US"/>
        </w:rPr>
      </w:pPr>
    </w:p>
    <w:p w14:paraId="32E049FC" w14:textId="77777777" w:rsidR="00C45FD3" w:rsidRPr="00C45FD3" w:rsidRDefault="00C45FD3" w:rsidP="0048288E">
      <w:pPr>
        <w:spacing w:after="0" w:line="240" w:lineRule="auto"/>
        <w:ind w:right="270"/>
        <w:jc w:val="both"/>
        <w:rPr>
          <w:rFonts w:ascii="Calibri" w:eastAsia="Times New Roman" w:hAnsi="Calibri" w:cs="Calibri"/>
          <w:sz w:val="24"/>
          <w:szCs w:val="24"/>
          <w:lang w:val="en-US"/>
        </w:rPr>
      </w:pPr>
      <w:r w:rsidRPr="00C45FD3">
        <w:rPr>
          <w:rFonts w:ascii="Calibri" w:eastAsia="Times New Roman" w:hAnsi="Calibri" w:cs="Calibri"/>
          <w:sz w:val="24"/>
          <w:szCs w:val="24"/>
          <w:lang w:val="en-US"/>
        </w:rPr>
        <w:t>The virtual meeting will be held December 8, 10, and 12, 2025, from 12:00 to 5:00 pm ET each day.</w:t>
      </w:r>
    </w:p>
    <w:p w14:paraId="61832395" w14:textId="77777777" w:rsidR="00C45FD3" w:rsidRPr="00C45FD3" w:rsidRDefault="00C45FD3" w:rsidP="0048288E">
      <w:pPr>
        <w:spacing w:after="0" w:line="240" w:lineRule="auto"/>
        <w:ind w:right="270"/>
        <w:jc w:val="both"/>
        <w:rPr>
          <w:rFonts w:ascii="Calibri" w:eastAsia="Times New Roman" w:hAnsi="Calibri" w:cs="Calibri"/>
          <w:sz w:val="24"/>
          <w:szCs w:val="24"/>
          <w:lang w:val="en-US"/>
        </w:rPr>
      </w:pPr>
    </w:p>
    <w:p w14:paraId="18C5E551" w14:textId="7EF8FF90" w:rsidR="00106323" w:rsidRDefault="00C45FD3" w:rsidP="0048288E">
      <w:pPr>
        <w:spacing w:after="0" w:line="240" w:lineRule="auto"/>
        <w:ind w:right="270"/>
        <w:jc w:val="both"/>
        <w:rPr>
          <w:rFonts w:ascii="Calibri" w:eastAsia="Times New Roman" w:hAnsi="Calibri" w:cs="Calibri"/>
          <w:sz w:val="24"/>
          <w:szCs w:val="24"/>
          <w:lang w:val="en-US"/>
        </w:rPr>
      </w:pPr>
      <w:r w:rsidRPr="00C45FD3">
        <w:rPr>
          <w:rFonts w:ascii="Calibri" w:eastAsia="Times New Roman" w:hAnsi="Calibri" w:cs="Calibri"/>
          <w:sz w:val="24"/>
          <w:szCs w:val="24"/>
          <w:lang w:val="en-US"/>
        </w:rPr>
        <w:t>If you encounter an issue with the meeting registration, contact Nancy Allen at nallen@ncra-usa.org.</w:t>
      </w:r>
    </w:p>
    <w:p w14:paraId="7AFB1FBA" w14:textId="77777777" w:rsidR="00106323" w:rsidRDefault="00106323" w:rsidP="0048288E">
      <w:pPr>
        <w:spacing w:after="0"/>
        <w:ind w:right="270"/>
        <w:jc w:val="both"/>
        <w:rPr>
          <w:rFonts w:eastAsia="Times New Roman"/>
          <w:b/>
          <w:bCs/>
          <w:sz w:val="24"/>
          <w:szCs w:val="24"/>
        </w:rPr>
      </w:pPr>
      <w:r w:rsidRPr="0061601C">
        <w:rPr>
          <w:rFonts w:eastAsia="Times New Roman"/>
          <w:sz w:val="24"/>
          <w:szCs w:val="24"/>
        </w:rPr>
        <w:t xml:space="preserve">Log in or sign up at SEER*Educate today by visiting </w:t>
      </w:r>
      <w:hyperlink r:id="rId42" w:history="1">
        <w:r w:rsidRPr="0061601C">
          <w:rPr>
            <w:rStyle w:val="Hyperlink"/>
            <w:rFonts w:eastAsia="Times New Roman"/>
            <w:b/>
            <w:bCs/>
            <w:sz w:val="24"/>
            <w:szCs w:val="24"/>
          </w:rPr>
          <w:t>https://educate.fredhutch.org/</w:t>
        </w:r>
      </w:hyperlink>
      <w:r w:rsidRPr="0061601C">
        <w:rPr>
          <w:rFonts w:eastAsia="Times New Roman"/>
          <w:sz w:val="24"/>
          <w:szCs w:val="24"/>
        </w:rPr>
        <w:t xml:space="preserve">  and Learn by Doing!</w:t>
      </w:r>
    </w:p>
    <w:p w14:paraId="0EFD1178" w14:textId="77777777" w:rsidR="00106323" w:rsidRPr="00F50D29" w:rsidRDefault="00106323" w:rsidP="0048288E">
      <w:pPr>
        <w:spacing w:after="0"/>
        <w:ind w:right="270"/>
        <w:jc w:val="both"/>
        <w:rPr>
          <w:rFonts w:eastAsia="Times New Roman"/>
          <w:b/>
          <w:bCs/>
          <w:sz w:val="24"/>
          <w:szCs w:val="24"/>
        </w:rPr>
      </w:pPr>
      <w:r w:rsidRPr="0061601C">
        <w:rPr>
          <w:rFonts w:ascii="Calibri" w:eastAsia="Times New Roman" w:hAnsi="Calibri" w:cs="Calibri"/>
          <w:b/>
          <w:bCs/>
          <w:sz w:val="24"/>
          <w:szCs w:val="24"/>
          <w:lang w:val="en-US"/>
        </w:rPr>
        <w:t>Help Desk will be CLOSED or Limited (in addition to weekends)</w:t>
      </w:r>
    </w:p>
    <w:p w14:paraId="5B9F3AA0" w14:textId="77777777" w:rsidR="00106323" w:rsidRDefault="00106323" w:rsidP="0048288E">
      <w:pPr>
        <w:numPr>
          <w:ilvl w:val="0"/>
          <w:numId w:val="31"/>
        </w:numPr>
        <w:spacing w:after="0" w:line="240" w:lineRule="auto"/>
        <w:ind w:right="270"/>
        <w:jc w:val="both"/>
        <w:rPr>
          <w:rFonts w:ascii="Calibri" w:eastAsia="Times New Roman" w:hAnsi="Calibri" w:cs="Calibri"/>
          <w:sz w:val="24"/>
          <w:szCs w:val="24"/>
          <w:lang w:val="en-US"/>
        </w:rPr>
      </w:pPr>
      <w:r>
        <w:rPr>
          <w:rFonts w:ascii="Calibri" w:eastAsia="Times New Roman" w:hAnsi="Calibri" w:cs="Calibri"/>
          <w:sz w:val="24"/>
          <w:szCs w:val="24"/>
          <w:lang w:val="en-US"/>
        </w:rPr>
        <w:t>November 11 (Veterans Day)</w:t>
      </w:r>
    </w:p>
    <w:p w14:paraId="0699061D" w14:textId="77777777" w:rsidR="00106323" w:rsidRDefault="00106323" w:rsidP="0048288E">
      <w:pPr>
        <w:numPr>
          <w:ilvl w:val="0"/>
          <w:numId w:val="31"/>
        </w:numPr>
        <w:spacing w:after="0" w:line="240" w:lineRule="auto"/>
        <w:ind w:right="270"/>
        <w:jc w:val="both"/>
        <w:rPr>
          <w:rFonts w:ascii="Calibri" w:eastAsia="Times New Roman" w:hAnsi="Calibri" w:cs="Calibri"/>
          <w:sz w:val="24"/>
          <w:szCs w:val="24"/>
          <w:lang w:val="en-US"/>
        </w:rPr>
      </w:pPr>
      <w:r>
        <w:rPr>
          <w:rFonts w:ascii="Calibri" w:eastAsia="Times New Roman" w:hAnsi="Calibri" w:cs="Calibri"/>
          <w:sz w:val="24"/>
          <w:szCs w:val="24"/>
          <w:lang w:val="en-US"/>
        </w:rPr>
        <w:t>November 27-29 (Thanksgiving)</w:t>
      </w:r>
    </w:p>
    <w:p w14:paraId="17F0E9E8" w14:textId="79EFB908" w:rsidR="00106323" w:rsidRPr="00B80F83" w:rsidRDefault="00106323" w:rsidP="0048288E">
      <w:pPr>
        <w:numPr>
          <w:ilvl w:val="0"/>
          <w:numId w:val="31"/>
        </w:numPr>
        <w:spacing w:after="0" w:line="240" w:lineRule="auto"/>
        <w:ind w:right="270"/>
        <w:jc w:val="both"/>
        <w:rPr>
          <w:rFonts w:ascii="Calibri" w:eastAsia="Times New Roman" w:hAnsi="Calibri" w:cs="Calibri"/>
          <w:sz w:val="24"/>
          <w:szCs w:val="24"/>
          <w:lang w:val="en-US"/>
        </w:rPr>
      </w:pPr>
      <w:r w:rsidRPr="00B80F83">
        <w:rPr>
          <w:rFonts w:ascii="Calibri" w:eastAsia="Times New Roman" w:hAnsi="Calibri" w:cs="Calibri"/>
          <w:sz w:val="24"/>
          <w:szCs w:val="24"/>
          <w:lang w:val="en-US"/>
        </w:rPr>
        <w:t>December 24-26 (Christmas)</w:t>
      </w:r>
      <w:r w:rsidR="00B80F83" w:rsidRPr="00B80F83">
        <w:rPr>
          <w:rFonts w:ascii="Calibri" w:eastAsia="Times New Roman" w:hAnsi="Calibri" w:cs="Calibri"/>
          <w:sz w:val="24"/>
          <w:szCs w:val="24"/>
          <w:lang w:val="en-US"/>
        </w:rPr>
        <w:t xml:space="preserve"> - </w:t>
      </w:r>
      <w:r w:rsidRPr="00B80F83">
        <w:rPr>
          <w:rFonts w:ascii="Calibri" w:eastAsia="Times New Roman" w:hAnsi="Calibri" w:cs="Calibri"/>
          <w:sz w:val="24"/>
          <w:szCs w:val="24"/>
          <w:lang w:val="en-US"/>
        </w:rPr>
        <w:t>January 1 (New Years Day)</w:t>
      </w:r>
    </w:p>
    <w:p w14:paraId="6DC7E37D" w14:textId="77777777" w:rsidR="0080061E" w:rsidRDefault="0080061E" w:rsidP="0048288E">
      <w:pPr>
        <w:pStyle w:val="NormalWeb"/>
        <w:spacing w:before="0" w:beforeAutospacing="0" w:after="0" w:afterAutospacing="0"/>
        <w:ind w:right="270"/>
        <w:jc w:val="both"/>
        <w:rPr>
          <w:rFonts w:asciiTheme="majorHAnsi" w:hAnsiTheme="majorHAnsi" w:cstheme="majorHAnsi"/>
          <w:b/>
          <w:bCs/>
          <w:sz w:val="24"/>
          <w:szCs w:val="24"/>
          <w:u w:val="single"/>
        </w:rPr>
      </w:pPr>
    </w:p>
    <w:p w14:paraId="28F39D8D" w14:textId="1AE567B2" w:rsidR="00A24EA6" w:rsidRPr="00333677" w:rsidRDefault="00290B0E" w:rsidP="0048288E">
      <w:pPr>
        <w:pStyle w:val="NormalWeb"/>
        <w:spacing w:before="0" w:beforeAutospacing="0" w:after="0" w:afterAutospacing="0"/>
        <w:ind w:right="270"/>
        <w:jc w:val="both"/>
        <w:rPr>
          <w:rFonts w:asciiTheme="majorHAnsi" w:hAnsiTheme="majorHAnsi" w:cstheme="majorHAnsi"/>
          <w:b/>
          <w:bCs/>
          <w:color w:val="7030A0"/>
          <w:sz w:val="24"/>
          <w:szCs w:val="24"/>
          <w:u w:val="single"/>
        </w:rPr>
      </w:pPr>
      <w:r w:rsidRPr="00333677">
        <w:rPr>
          <w:rFonts w:asciiTheme="majorHAnsi" w:hAnsiTheme="majorHAnsi" w:cstheme="majorHAnsi"/>
          <w:b/>
          <w:bCs/>
          <w:color w:val="7030A0"/>
          <w:sz w:val="24"/>
          <w:szCs w:val="24"/>
          <w:u w:val="single"/>
        </w:rPr>
        <w:t>NAACCR</w:t>
      </w:r>
    </w:p>
    <w:p w14:paraId="24EFEAD0" w14:textId="7F86341C" w:rsidR="00290B0E" w:rsidRDefault="00290B0E" w:rsidP="0048288E">
      <w:pPr>
        <w:pStyle w:val="NormalWeb"/>
        <w:spacing w:before="0" w:beforeAutospacing="0" w:after="0" w:afterAutospacing="0"/>
        <w:ind w:right="270"/>
        <w:jc w:val="both"/>
      </w:pPr>
      <w:r w:rsidRPr="00290B0E">
        <w:rPr>
          <w:rFonts w:asciiTheme="majorHAnsi" w:hAnsiTheme="majorHAnsi" w:cstheme="majorHAnsi"/>
        </w:rPr>
        <w:t>The NAACCR Data Standards</w:t>
      </w:r>
      <w:r w:rsidR="0000792C">
        <w:rPr>
          <w:rFonts w:asciiTheme="majorHAnsi" w:hAnsiTheme="majorHAnsi" w:cstheme="majorHAnsi"/>
        </w:rPr>
        <w:t xml:space="preserve">, </w:t>
      </w:r>
      <w:r w:rsidRPr="00290B0E">
        <w:rPr>
          <w:rFonts w:asciiTheme="majorHAnsi" w:hAnsiTheme="majorHAnsi" w:cstheme="majorHAnsi"/>
        </w:rPr>
        <w:t>Data Dictionary v26</w:t>
      </w:r>
      <w:r w:rsidR="0000792C">
        <w:rPr>
          <w:rFonts w:asciiTheme="majorHAnsi" w:hAnsiTheme="majorHAnsi" w:cstheme="majorHAnsi"/>
        </w:rPr>
        <w:t>, and 2026 Implementation Guidelines</w:t>
      </w:r>
      <w:r w:rsidR="00615ACB">
        <w:rPr>
          <w:rFonts w:asciiTheme="majorHAnsi" w:hAnsiTheme="majorHAnsi" w:cstheme="majorHAnsi"/>
        </w:rPr>
        <w:t xml:space="preserve"> are</w:t>
      </w:r>
      <w:r w:rsidRPr="00290B0E">
        <w:rPr>
          <w:rFonts w:asciiTheme="majorHAnsi" w:hAnsiTheme="majorHAnsi" w:cstheme="majorHAnsi"/>
        </w:rPr>
        <w:t xml:space="preserve"> </w:t>
      </w:r>
      <w:r w:rsidR="00615ACB">
        <w:rPr>
          <w:rFonts w:asciiTheme="majorHAnsi" w:hAnsiTheme="majorHAnsi" w:cstheme="majorHAnsi"/>
        </w:rPr>
        <w:t>now</w:t>
      </w:r>
      <w:r w:rsidRPr="00290B0E">
        <w:rPr>
          <w:rFonts w:asciiTheme="majorHAnsi" w:hAnsiTheme="majorHAnsi" w:cstheme="majorHAnsi"/>
        </w:rPr>
        <w:t xml:space="preserve"> available on the NAACCR website</w:t>
      </w:r>
      <w:r w:rsidR="00615ACB" w:rsidRPr="00290B0E">
        <w:rPr>
          <w:rFonts w:asciiTheme="majorHAnsi" w:hAnsiTheme="majorHAnsi" w:cstheme="majorHAnsi"/>
        </w:rPr>
        <w:t>.</w:t>
      </w:r>
      <w:r w:rsidR="00615ACB">
        <w:rPr>
          <w:rFonts w:asciiTheme="majorHAnsi" w:hAnsiTheme="majorHAnsi" w:cstheme="majorHAnsi"/>
        </w:rPr>
        <w:t xml:space="preserve"> </w:t>
      </w:r>
      <w:hyperlink r:id="rId43" w:history="1">
        <w:r w:rsidRPr="00290B0E">
          <w:rPr>
            <w:rStyle w:val="Hyperlink"/>
            <w:rFonts w:asciiTheme="majorHAnsi" w:hAnsiTheme="majorHAnsi" w:cstheme="majorHAnsi"/>
            <w:b/>
            <w:bCs/>
          </w:rPr>
          <w:t>https://www.naaccr.org/</w:t>
        </w:r>
      </w:hyperlink>
    </w:p>
    <w:p w14:paraId="1CC90A26" w14:textId="77777777" w:rsidR="001262BF" w:rsidRDefault="001262BF" w:rsidP="0048288E">
      <w:pPr>
        <w:pStyle w:val="NormalWeb"/>
        <w:spacing w:before="0" w:beforeAutospacing="0" w:after="0" w:afterAutospacing="0"/>
        <w:ind w:right="270"/>
        <w:jc w:val="both"/>
      </w:pPr>
    </w:p>
    <w:p w14:paraId="0EF054F7" w14:textId="77777777" w:rsidR="00361139" w:rsidRDefault="00361139" w:rsidP="0048288E">
      <w:pPr>
        <w:pStyle w:val="NormalWeb"/>
        <w:spacing w:before="0" w:beforeAutospacing="0" w:after="0" w:afterAutospacing="0"/>
        <w:ind w:right="270"/>
      </w:pPr>
    </w:p>
    <w:p w14:paraId="0D674DFC" w14:textId="77777777" w:rsidR="0024032D" w:rsidRPr="0024032D" w:rsidRDefault="0024032D" w:rsidP="0048288E">
      <w:pPr>
        <w:pStyle w:val="NormalWeb"/>
        <w:spacing w:before="0" w:beforeAutospacing="0" w:after="0" w:afterAutospacing="0"/>
        <w:ind w:right="270"/>
        <w:rPr>
          <w:b/>
          <w:bCs/>
          <w:color w:val="7030A0"/>
          <w:sz w:val="24"/>
          <w:szCs w:val="24"/>
          <w:u w:val="single"/>
        </w:rPr>
      </w:pPr>
    </w:p>
    <w:p w14:paraId="3B08FB49" w14:textId="059F17DA" w:rsidR="008548FB" w:rsidRPr="0000792C" w:rsidRDefault="005A0095" w:rsidP="0048288E">
      <w:pPr>
        <w:pStyle w:val="NormalWeb"/>
        <w:ind w:right="270"/>
        <w:rPr>
          <w:rFonts w:asciiTheme="minorHAnsi" w:hAnsiTheme="minorHAnsi" w:cstheme="minorHAnsi"/>
          <w:sz w:val="24"/>
          <w:szCs w:val="24"/>
        </w:rPr>
      </w:pPr>
      <w:r>
        <w:rPr>
          <w:rFonts w:asciiTheme="minorHAnsi" w:hAnsiTheme="minorHAnsi" w:cstheme="minorHAnsi"/>
          <w:noProof/>
          <w:sz w:val="24"/>
          <w:szCs w:val="24"/>
        </w:rPr>
        <w:t xml:space="preserve">                 </w:t>
      </w:r>
    </w:p>
    <w:p w14:paraId="230FF712" w14:textId="1D4A00AF" w:rsidR="002A72ED" w:rsidRPr="0096529D" w:rsidRDefault="00D41406" w:rsidP="0048288E">
      <w:pPr>
        <w:pStyle w:val="NormalWeb"/>
        <w:spacing w:before="0" w:beforeAutospacing="0" w:after="0" w:afterAutospacing="0"/>
        <w:ind w:right="270"/>
        <w:rPr>
          <w:rFonts w:asciiTheme="majorHAnsi" w:hAnsiTheme="majorHAnsi" w:cstheme="majorHAnsi"/>
          <w:b/>
          <w:bCs/>
          <w:u w:val="single"/>
        </w:rPr>
      </w:pPr>
      <w:r w:rsidRPr="0096529D">
        <w:rPr>
          <w:rFonts w:asciiTheme="majorHAnsi" w:hAnsiTheme="majorHAnsi" w:cstheme="majorHAnsi"/>
          <w:b/>
          <w:bCs/>
          <w:u w:val="single"/>
        </w:rPr>
        <w:lastRenderedPageBreak/>
        <w:t xml:space="preserve">                                          </w:t>
      </w:r>
    </w:p>
    <w:p w14:paraId="36862849" w14:textId="77777777" w:rsidR="007B2E76" w:rsidRPr="00203469" w:rsidRDefault="00662064" w:rsidP="0048288E">
      <w:pPr>
        <w:spacing w:after="0"/>
        <w:ind w:right="270"/>
        <w:rPr>
          <w:lang w:eastAsia="ja-JP"/>
        </w:rPr>
      </w:pPr>
      <w:r>
        <w:rPr>
          <w:lang w:eastAsia="ja-JP"/>
        </w:rPr>
        <w:t>Warm regards</w:t>
      </w:r>
      <w:r w:rsidR="003D11FE">
        <w:rPr>
          <w:lang w:eastAsia="ja-JP"/>
        </w:rPr>
        <w:t>,</w:t>
      </w:r>
    </w:p>
    <w:tbl>
      <w:tblPr>
        <w:tblW w:w="5000" w:type="pct"/>
        <w:tblLook w:val="0600" w:firstRow="0" w:lastRow="0" w:firstColumn="0" w:lastColumn="0" w:noHBand="1" w:noVBand="1"/>
      </w:tblPr>
      <w:tblGrid>
        <w:gridCol w:w="5580"/>
        <w:gridCol w:w="5580"/>
      </w:tblGrid>
      <w:tr w:rsidR="00203469" w:rsidRPr="00203469" w14:paraId="334904E8" w14:textId="77777777" w:rsidTr="00E6710B">
        <w:trPr>
          <w:trHeight w:val="3064"/>
        </w:trPr>
        <w:tc>
          <w:tcPr>
            <w:tcW w:w="5400" w:type="dxa"/>
            <w:vAlign w:val="center"/>
          </w:tcPr>
          <w:p w14:paraId="53C43B94" w14:textId="77777777" w:rsidR="00203469" w:rsidRPr="009665B9" w:rsidRDefault="00203469" w:rsidP="0048288E">
            <w:pPr>
              <w:spacing w:after="0"/>
              <w:ind w:right="270"/>
              <w:rPr>
                <w:rFonts w:ascii="Lucida Handwriting" w:hAnsi="Lucida Handwriting"/>
                <w:i/>
                <w:iCs/>
                <w:color w:val="7030A0"/>
                <w:sz w:val="28"/>
                <w:szCs w:val="28"/>
              </w:rPr>
            </w:pPr>
            <w:r w:rsidRPr="009665B9">
              <w:rPr>
                <w:rFonts w:ascii="Lucida Handwriting" w:hAnsi="Lucida Handwriting"/>
                <w:i/>
                <w:iCs/>
                <w:color w:val="7030A0"/>
                <w:sz w:val="28"/>
                <w:szCs w:val="28"/>
              </w:rPr>
              <w:t xml:space="preserve">Lucinda Ham, RHIA, </w:t>
            </w:r>
            <w:r w:rsidR="003B3185" w:rsidRPr="009665B9">
              <w:rPr>
                <w:rFonts w:ascii="Lucida Handwriting" w:hAnsi="Lucida Handwriting"/>
                <w:i/>
                <w:iCs/>
                <w:color w:val="7030A0"/>
                <w:sz w:val="28"/>
                <w:szCs w:val="28"/>
              </w:rPr>
              <w:t>ODS-C</w:t>
            </w:r>
          </w:p>
          <w:p w14:paraId="2A2E8C69" w14:textId="77777777" w:rsidR="00482B9A" w:rsidRPr="00482B9A" w:rsidRDefault="00731ED0" w:rsidP="0048288E">
            <w:pPr>
              <w:spacing w:after="0"/>
              <w:ind w:left="-105" w:right="270"/>
              <w:rPr>
                <w:i/>
                <w:iCs/>
                <w:lang w:val="en-US"/>
              </w:rPr>
            </w:pPr>
            <w:r>
              <w:rPr>
                <w:i/>
                <w:iCs/>
                <w:lang w:val="en-US"/>
              </w:rPr>
              <w:t>Operations/</w:t>
            </w:r>
            <w:r w:rsidR="00482B9A" w:rsidRPr="00482B9A">
              <w:rPr>
                <w:i/>
                <w:iCs/>
                <w:lang w:val="en-US"/>
              </w:rPr>
              <w:t>QA Manager, Missouri Cancer Registry</w:t>
            </w:r>
          </w:p>
          <w:tbl>
            <w:tblPr>
              <w:tblW w:w="0" w:type="auto"/>
              <w:tblCellMar>
                <w:left w:w="0" w:type="dxa"/>
                <w:right w:w="0" w:type="dxa"/>
              </w:tblCellMar>
              <w:tblLook w:val="04A0" w:firstRow="1" w:lastRow="0" w:firstColumn="1" w:lastColumn="0" w:noHBand="0" w:noVBand="1"/>
            </w:tblPr>
            <w:tblGrid>
              <w:gridCol w:w="156"/>
            </w:tblGrid>
            <w:tr w:rsidR="00482B9A" w:rsidRPr="00482B9A" w14:paraId="208F79C2" w14:textId="77777777" w:rsidTr="00482B9A">
              <w:tc>
                <w:tcPr>
                  <w:tcW w:w="0" w:type="auto"/>
                  <w:tcMar>
                    <w:top w:w="75" w:type="dxa"/>
                    <w:left w:w="75" w:type="dxa"/>
                    <w:bottom w:w="75" w:type="dxa"/>
                    <w:right w:w="75" w:type="dxa"/>
                  </w:tcMar>
                  <w:vAlign w:val="center"/>
                  <w:hideMark/>
                </w:tcPr>
                <w:p w14:paraId="56CD6458" w14:textId="77777777" w:rsidR="00482B9A" w:rsidRPr="00482B9A" w:rsidRDefault="00482B9A" w:rsidP="0048288E">
                  <w:pPr>
                    <w:spacing w:after="0"/>
                    <w:ind w:right="270"/>
                    <w:rPr>
                      <w:i/>
                      <w:iCs/>
                      <w:lang w:val="en-US"/>
                    </w:rPr>
                  </w:pPr>
                </w:p>
              </w:tc>
            </w:tr>
          </w:tbl>
          <w:p w14:paraId="3B3ECFA2" w14:textId="77777777" w:rsidR="00482B9A" w:rsidRPr="00482B9A" w:rsidRDefault="00482B9A" w:rsidP="0048288E">
            <w:pPr>
              <w:spacing w:after="0"/>
              <w:ind w:left="-105" w:right="270"/>
              <w:rPr>
                <w:lang w:val="en-US"/>
              </w:rPr>
            </w:pPr>
            <w:r w:rsidRPr="00482B9A">
              <w:rPr>
                <w:lang w:val="en-US"/>
              </w:rPr>
              <w:t>Department of Public Health</w:t>
            </w:r>
          </w:p>
          <w:p w14:paraId="73B0509E" w14:textId="77777777" w:rsidR="00482B9A" w:rsidRPr="00482B9A" w:rsidRDefault="00482B9A" w:rsidP="0048288E">
            <w:pPr>
              <w:spacing w:after="0"/>
              <w:ind w:left="-105" w:right="270"/>
              <w:rPr>
                <w:lang w:val="en-US"/>
              </w:rPr>
            </w:pPr>
            <w:r w:rsidRPr="00891CD3">
              <w:rPr>
                <w:b/>
                <w:bCs/>
                <w:lang w:val="en-US"/>
              </w:rPr>
              <w:t>10</w:t>
            </w:r>
            <w:r w:rsidR="00380A21" w:rsidRPr="00891CD3">
              <w:rPr>
                <w:b/>
                <w:bCs/>
                <w:lang w:val="en-US"/>
              </w:rPr>
              <w:t>95</w:t>
            </w:r>
            <w:r w:rsidRPr="00891CD3">
              <w:rPr>
                <w:b/>
                <w:bCs/>
                <w:lang w:val="en-US"/>
              </w:rPr>
              <w:t xml:space="preserve"> Hospital Drive</w:t>
            </w:r>
            <w:r w:rsidRPr="00482B9A">
              <w:rPr>
                <w:lang w:val="en-US"/>
              </w:rPr>
              <w:t> | Columbia MO 65211</w:t>
            </w:r>
          </w:p>
          <w:p w14:paraId="4E11A446" w14:textId="77777777" w:rsidR="00E76E3F" w:rsidRPr="00E97642" w:rsidRDefault="00482B9A" w:rsidP="0048288E">
            <w:pPr>
              <w:spacing w:after="0"/>
              <w:ind w:left="-105" w:right="270"/>
              <w:rPr>
                <w:lang w:val="en-US"/>
              </w:rPr>
            </w:pPr>
            <w:r w:rsidRPr="00482B9A">
              <w:rPr>
                <w:b/>
                <w:bCs/>
                <w:lang w:val="en-US"/>
              </w:rPr>
              <w:t>O: </w:t>
            </w:r>
            <w:r w:rsidRPr="00482B9A">
              <w:rPr>
                <w:lang w:val="en-US"/>
              </w:rPr>
              <w:t>573-882-7775 | </w:t>
            </w:r>
            <w:r w:rsidRPr="00482B9A">
              <w:rPr>
                <w:b/>
                <w:bCs/>
                <w:lang w:val="en-US"/>
              </w:rPr>
              <w:t>C: </w:t>
            </w:r>
            <w:r w:rsidRPr="00482B9A">
              <w:rPr>
                <w:lang w:val="en-US"/>
              </w:rPr>
              <w:t>573-220-2438</w:t>
            </w:r>
            <w:r w:rsidRPr="00482B9A">
              <w:rPr>
                <w:lang w:val="en-US"/>
              </w:rPr>
              <w:br/>
            </w:r>
            <w:r w:rsidRPr="00482B9A">
              <w:rPr>
                <w:b/>
                <w:bCs/>
                <w:lang w:val="en-US"/>
              </w:rPr>
              <w:t>F: </w:t>
            </w:r>
            <w:r w:rsidRPr="00482B9A">
              <w:rPr>
                <w:lang w:val="en-US"/>
              </w:rPr>
              <w:t>573-884-9655 | </w:t>
            </w:r>
            <w:r w:rsidRPr="00482B9A">
              <w:rPr>
                <w:b/>
                <w:bCs/>
                <w:lang w:val="en-US"/>
              </w:rPr>
              <w:t>E: </w:t>
            </w:r>
            <w:hyperlink r:id="rId44" w:history="1">
              <w:r w:rsidRPr="001B51F3">
                <w:rPr>
                  <w:rStyle w:val="Hyperlink"/>
                  <w:b/>
                  <w:bCs/>
                  <w:lang w:val="en-US"/>
                </w:rPr>
                <w:t>lahf5p@health.missouri.edu</w:t>
              </w:r>
            </w:hyperlink>
            <w:r w:rsidRPr="00482B9A">
              <w:rPr>
                <w:lang w:val="en-US"/>
              </w:rPr>
              <w:br/>
            </w:r>
            <w:r w:rsidRPr="00482B9A">
              <w:rPr>
                <w:b/>
                <w:bCs/>
                <w:lang w:val="en-US"/>
              </w:rPr>
              <w:t>W: </w:t>
            </w:r>
            <w:r w:rsidR="00E76E3F" w:rsidRPr="00E76E3F">
              <w:rPr>
                <w:b/>
                <w:bCs/>
                <w:lang w:val="en-US"/>
              </w:rPr>
              <w:t xml:space="preserve"> </w:t>
            </w:r>
            <w:bookmarkStart w:id="3" w:name="_Hlk191384503"/>
            <w:r w:rsidR="00E76E3F">
              <w:fldChar w:fldCharType="begin"/>
            </w:r>
            <w:r w:rsidR="00E76E3F">
              <w:instrText>HYPERLINK "https://cancerregistry.missouri.edu/"</w:instrText>
            </w:r>
            <w:r w:rsidR="00E76E3F">
              <w:fldChar w:fldCharType="separate"/>
            </w:r>
            <w:r w:rsidR="00E76E3F" w:rsidRPr="00E76E3F">
              <w:rPr>
                <w:rStyle w:val="Hyperlink"/>
                <w:b/>
                <w:bCs/>
                <w:lang w:val="en-US"/>
              </w:rPr>
              <w:t>https://cancerregistry.missouri.edu/</w:t>
            </w:r>
            <w:r w:rsidR="00E76E3F">
              <w:fldChar w:fldCharType="end"/>
            </w:r>
            <w:bookmarkEnd w:id="3"/>
          </w:p>
        </w:tc>
        <w:tc>
          <w:tcPr>
            <w:tcW w:w="5400" w:type="dxa"/>
            <w:vAlign w:val="center"/>
          </w:tcPr>
          <w:p w14:paraId="15D7FA68" w14:textId="3B5C840D" w:rsidR="00203469" w:rsidRPr="009665B9" w:rsidRDefault="004103D4" w:rsidP="0048288E">
            <w:pPr>
              <w:spacing w:after="0"/>
              <w:ind w:right="270"/>
              <w:rPr>
                <w:i/>
                <w:iCs/>
                <w:color w:val="7030A0"/>
                <w:sz w:val="28"/>
                <w:szCs w:val="28"/>
              </w:rPr>
            </w:pPr>
            <w:r w:rsidRPr="009665B9">
              <w:rPr>
                <w:i/>
                <w:iCs/>
                <w:color w:val="7030A0"/>
                <w:sz w:val="28"/>
                <w:szCs w:val="28"/>
              </w:rPr>
              <w:t>“</w:t>
            </w:r>
            <w:r w:rsidR="00E13FEA">
              <w:rPr>
                <w:i/>
                <w:iCs/>
                <w:color w:val="7030A0"/>
                <w:sz w:val="28"/>
                <w:szCs w:val="28"/>
              </w:rPr>
              <w:t>Alone we can do so little, together we can do so much” – Helen Keller</w:t>
            </w:r>
          </w:p>
          <w:p w14:paraId="19AE2D9E" w14:textId="77777777" w:rsidR="00203469" w:rsidRPr="00203469" w:rsidRDefault="00203469" w:rsidP="0048288E">
            <w:pPr>
              <w:spacing w:after="0"/>
              <w:ind w:right="270"/>
              <w:rPr>
                <w:i/>
                <w:iCs/>
              </w:rPr>
            </w:pPr>
          </w:p>
          <w:p w14:paraId="4A18C4F7" w14:textId="77777777" w:rsidR="00203469" w:rsidRPr="00203469" w:rsidRDefault="00203469" w:rsidP="0048288E">
            <w:pPr>
              <w:spacing w:after="0"/>
              <w:ind w:right="270"/>
              <w:rPr>
                <w:i/>
                <w:iCs/>
              </w:rPr>
            </w:pPr>
          </w:p>
        </w:tc>
      </w:tr>
    </w:tbl>
    <w:p w14:paraId="282DEE0E" w14:textId="443F7BEF" w:rsidR="00106323" w:rsidRDefault="00482B9A" w:rsidP="0048288E">
      <w:pPr>
        <w:tabs>
          <w:tab w:val="left" w:pos="4485"/>
        </w:tabs>
        <w:ind w:right="270"/>
        <w:rPr>
          <w:lang w:val="en-US"/>
        </w:rPr>
      </w:pPr>
      <w:r>
        <w:rPr>
          <w:noProof/>
        </w:rPr>
        <w:drawing>
          <wp:inline distT="0" distB="0" distL="0" distR="0" wp14:anchorId="62B4E3FD" wp14:editId="509B3F18">
            <wp:extent cx="2751649" cy="5632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3073" cy="567630"/>
                    </a:xfrm>
                    <a:prstGeom prst="rect">
                      <a:avLst/>
                    </a:prstGeom>
                    <a:noFill/>
                  </pic:spPr>
                </pic:pic>
              </a:graphicData>
            </a:graphic>
          </wp:inline>
        </w:drawing>
      </w:r>
      <w:r w:rsidR="0099384D">
        <w:rPr>
          <w:rFonts w:asciiTheme="majorHAnsi" w:hAnsiTheme="majorHAnsi" w:cstheme="majorHAnsi"/>
          <w:b/>
          <w:bCs/>
          <w:noProof/>
          <w:sz w:val="21"/>
          <w:szCs w:val="21"/>
        </w:rPr>
        <w:t xml:space="preserve">    </w:t>
      </w:r>
      <w:r w:rsidR="00CE3CB6">
        <w:rPr>
          <w:rFonts w:asciiTheme="majorHAnsi" w:hAnsiTheme="majorHAnsi" w:cstheme="majorHAnsi"/>
          <w:b/>
          <w:bCs/>
          <w:noProof/>
          <w:sz w:val="21"/>
          <w:szCs w:val="21"/>
        </w:rPr>
        <w:t xml:space="preserve">           </w:t>
      </w:r>
      <w:r w:rsidR="0099384D">
        <w:rPr>
          <w:rFonts w:asciiTheme="majorHAnsi" w:hAnsiTheme="majorHAnsi" w:cstheme="majorHAnsi"/>
          <w:b/>
          <w:bCs/>
          <w:noProof/>
          <w:sz w:val="21"/>
          <w:szCs w:val="21"/>
        </w:rPr>
        <w:t xml:space="preserve">                 </w:t>
      </w:r>
      <w:r w:rsidR="00CE3CB6">
        <w:rPr>
          <w:rFonts w:asciiTheme="majorHAnsi" w:hAnsiTheme="majorHAnsi" w:cstheme="majorHAnsi"/>
          <w:b/>
          <w:bCs/>
          <w:noProof/>
          <w:sz w:val="21"/>
          <w:szCs w:val="21"/>
        </w:rPr>
        <w:t xml:space="preserve">                  </w:t>
      </w:r>
    </w:p>
    <w:p w14:paraId="2E1F3FF8" w14:textId="77777777" w:rsidR="00106323" w:rsidRDefault="00106323" w:rsidP="0048288E">
      <w:pPr>
        <w:tabs>
          <w:tab w:val="left" w:pos="4485"/>
        </w:tabs>
        <w:ind w:right="270"/>
        <w:rPr>
          <w:lang w:val="en-US"/>
        </w:rPr>
      </w:pPr>
    </w:p>
    <w:p w14:paraId="3E81983E" w14:textId="77777777" w:rsidR="00351E6E" w:rsidRDefault="00FE1A9C" w:rsidP="0048288E">
      <w:pPr>
        <w:tabs>
          <w:tab w:val="left" w:pos="4485"/>
        </w:tabs>
        <w:ind w:right="270"/>
        <w:rPr>
          <w:lang w:val="en-US"/>
        </w:rPr>
      </w:pPr>
      <w:r>
        <w:rPr>
          <w:lang w:val="en-US"/>
        </w:rPr>
        <w:t xml:space="preserve">Missouri Cancer Registry and Research Center is </w:t>
      </w:r>
      <w:r w:rsidRPr="00FE1A9C">
        <w:rPr>
          <w:lang w:val="en-US"/>
        </w:rPr>
        <w:t>supported in part by a cooperative agreement between the Centers for Disease Control and Prevention (CDC) and the Missouri Department of Health and Senior Services (DHSS) (DP2202-22-0</w:t>
      </w:r>
      <w:r w:rsidR="0000792C">
        <w:rPr>
          <w:lang w:val="en-US"/>
        </w:rPr>
        <w:t>4</w:t>
      </w:r>
      <w:r w:rsidRPr="00FE1A9C">
        <w:rPr>
          <w:lang w:val="en-US"/>
        </w:rPr>
        <w:t>) and a Surveillance Contract between DHSS and the University of Missouri.</w:t>
      </w:r>
    </w:p>
    <w:p w14:paraId="3506642E" w14:textId="555D8DAA" w:rsidR="00482704" w:rsidRPr="00482704" w:rsidRDefault="00702D40" w:rsidP="0048288E">
      <w:pPr>
        <w:pStyle w:val="NormalWeb"/>
        <w:ind w:right="27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r w:rsidR="00351E6E" w:rsidRPr="00351E6E">
        <w:rPr>
          <w:rFonts w:ascii="Times New Roman" w:eastAsia="Times New Roman" w:hAnsi="Times New Roman" w:cs="Times New Roman"/>
          <w:noProof/>
          <w:sz w:val="24"/>
          <w:szCs w:val="24"/>
        </w:rPr>
        <w:drawing>
          <wp:inline distT="0" distB="0" distL="0" distR="0" wp14:anchorId="049E6B5B" wp14:editId="244EDA82">
            <wp:extent cx="3926897" cy="3822700"/>
            <wp:effectExtent l="0" t="5080" r="0" b="0"/>
            <wp:docPr id="536678726" name="Picture 2" descr="A group of people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78726" name="Picture 2" descr="A group of people standing in a hallway&#10;&#10;AI-generated content may be incorrec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585" r="13339"/>
                    <a:stretch>
                      <a:fillRect/>
                    </a:stretch>
                  </pic:blipFill>
                  <pic:spPr bwMode="auto">
                    <a:xfrm rot="5400000">
                      <a:off x="0" y="0"/>
                      <a:ext cx="3954847" cy="3849908"/>
                    </a:xfrm>
                    <a:prstGeom prst="rect">
                      <a:avLst/>
                    </a:prstGeom>
                    <a:noFill/>
                    <a:ln>
                      <a:noFill/>
                    </a:ln>
                    <a:extLst>
                      <a:ext uri="{53640926-AAD7-44D8-BBD7-CCE9431645EC}">
                        <a14:shadowObscured xmlns:a14="http://schemas.microsoft.com/office/drawing/2010/main"/>
                      </a:ext>
                    </a:extLst>
                  </pic:spPr>
                </pic:pic>
              </a:graphicData>
            </a:graphic>
          </wp:inline>
        </w:drawing>
      </w:r>
      <w:r w:rsidR="00482704" w:rsidRPr="00482704">
        <w:rPr>
          <w:rFonts w:ascii="Times New Roman" w:eastAsia="Times New Roman" w:hAnsi="Times New Roman" w:cs="Times New Roman"/>
          <w:noProof/>
          <w:sz w:val="24"/>
          <w:szCs w:val="24"/>
        </w:rPr>
        <w:t xml:space="preserve"> </w:t>
      </w:r>
    </w:p>
    <w:p w14:paraId="6D98AD54" w14:textId="4003F94F" w:rsidR="0001756F" w:rsidRPr="0001756F" w:rsidRDefault="00802ADC" w:rsidP="0048288E">
      <w:pPr>
        <w:pStyle w:val="NormalWeb"/>
        <w:ind w:right="270"/>
        <w:rPr>
          <w:rFonts w:ascii="Times New Roman" w:eastAsia="Times New Roman" w:hAnsi="Times New Roman" w:cs="Times New Roman"/>
          <w:sz w:val="24"/>
          <w:szCs w:val="24"/>
        </w:rPr>
      </w:pPr>
      <w:r w:rsidRPr="00802ADC">
        <w:rPr>
          <w:rFonts w:ascii="Times New Roman" w:eastAsia="Times New Roman" w:hAnsi="Times New Roman" w:cs="Times New Roman"/>
          <w:noProof/>
          <w:sz w:val="24"/>
          <w:szCs w:val="24"/>
        </w:rPr>
        <w:t xml:space="preserve"> </w:t>
      </w:r>
      <w:r w:rsidR="00FC6BB3" w:rsidRPr="00FC6BB3">
        <w:rPr>
          <w:rFonts w:ascii="Times New Roman" w:eastAsia="Times New Roman" w:hAnsi="Times New Roman" w:cs="Times New Roman"/>
          <w:noProof/>
          <w:sz w:val="24"/>
          <w:szCs w:val="24"/>
        </w:rPr>
        <w:t xml:space="preserve"> </w:t>
      </w:r>
    </w:p>
    <w:p w14:paraId="1249B130" w14:textId="365A78DB" w:rsidR="00374C03" w:rsidRPr="00933606" w:rsidRDefault="00933606" w:rsidP="0048288E">
      <w:pPr>
        <w:tabs>
          <w:tab w:val="left" w:pos="4485"/>
        </w:tabs>
        <w:ind w:right="270"/>
      </w:pPr>
      <w:r>
        <w:tab/>
      </w:r>
    </w:p>
    <w:sectPr w:rsidR="00374C03" w:rsidRPr="00933606" w:rsidSect="003B6DD6">
      <w:headerReference w:type="default" r:id="rId47"/>
      <w:footerReference w:type="default" r:id="rId48"/>
      <w:headerReference w:type="first" r:id="rId49"/>
      <w:footerReference w:type="first" r:id="rId50"/>
      <w:type w:val="continuous"/>
      <w:pgSz w:w="12240" w:h="15840" w:code="1"/>
      <w:pgMar w:top="720" w:right="360" w:bottom="720" w:left="720" w:header="72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E03541" w14:textId="77777777" w:rsidR="00D375C2" w:rsidRDefault="00D375C2" w:rsidP="00C0714C">
      <w:pPr>
        <w:spacing w:after="0" w:line="240" w:lineRule="auto"/>
      </w:pPr>
      <w:r>
        <w:separator/>
      </w:r>
    </w:p>
  </w:endnote>
  <w:endnote w:type="continuationSeparator" w:id="0">
    <w:p w14:paraId="5FE7D752" w14:textId="77777777" w:rsidR="00D375C2" w:rsidRDefault="00D375C2" w:rsidP="00C071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7276168"/>
      <w:docPartObj>
        <w:docPartGallery w:val="Page Numbers (Bottom of Page)"/>
        <w:docPartUnique/>
      </w:docPartObj>
    </w:sdtPr>
    <w:sdtEndPr>
      <w:rPr>
        <w:noProof/>
      </w:rPr>
    </w:sdtEndPr>
    <w:sdtContent>
      <w:p w14:paraId="21AA5CD1" w14:textId="77777777" w:rsidR="009F6A76" w:rsidRDefault="009F6A7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FB7930C" w14:textId="77777777" w:rsidR="009F6A76" w:rsidRDefault="009F6A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9927852"/>
      <w:docPartObj>
        <w:docPartGallery w:val="Page Numbers (Bottom of Page)"/>
        <w:docPartUnique/>
      </w:docPartObj>
    </w:sdtPr>
    <w:sdtEndPr>
      <w:rPr>
        <w:noProof/>
      </w:rPr>
    </w:sdtEndPr>
    <w:sdtContent>
      <w:p w14:paraId="7C321177" w14:textId="77777777" w:rsidR="00524368" w:rsidRDefault="00524368">
        <w:pPr>
          <w:pStyle w:val="Footer"/>
          <w:jc w:val="center"/>
        </w:pPr>
        <w:r>
          <w:ptab w:relativeTo="margin" w:alignment="center" w:leader="none"/>
        </w:r>
        <w:r>
          <w:fldChar w:fldCharType="begin"/>
        </w:r>
        <w:r>
          <w:instrText xml:space="preserve"> PAGE   \* MERGEFORMAT </w:instrText>
        </w:r>
        <w:r>
          <w:fldChar w:fldCharType="separate"/>
        </w:r>
        <w:r>
          <w:rPr>
            <w:noProof/>
          </w:rPr>
          <w:t>2</w:t>
        </w:r>
        <w:r>
          <w:rPr>
            <w:noProof/>
          </w:rPr>
          <w:fldChar w:fldCharType="end"/>
        </w:r>
      </w:p>
    </w:sdtContent>
  </w:sdt>
  <w:p w14:paraId="27D4EE5B" w14:textId="77777777" w:rsidR="00524368" w:rsidRDefault="005243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2AF546" w14:textId="77777777" w:rsidR="00D375C2" w:rsidRDefault="00D375C2" w:rsidP="00C0714C">
      <w:pPr>
        <w:spacing w:after="0" w:line="240" w:lineRule="auto"/>
      </w:pPr>
      <w:r>
        <w:separator/>
      </w:r>
    </w:p>
  </w:footnote>
  <w:footnote w:type="continuationSeparator" w:id="0">
    <w:p w14:paraId="6D058A91" w14:textId="77777777" w:rsidR="00D375C2" w:rsidRDefault="00D375C2" w:rsidP="00C071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24B67" w14:textId="77777777" w:rsidR="00C0714C" w:rsidRDefault="002F2023">
    <w:pPr>
      <w:pStyle w:val="Header"/>
    </w:pPr>
    <w:r>
      <w:rPr>
        <w:noProof/>
      </w:rPr>
      <mc:AlternateContent>
        <mc:Choice Requires="wpg">
          <w:drawing>
            <wp:anchor distT="0" distB="0" distL="114300" distR="114300" simplePos="0" relativeHeight="251673600" behindDoc="0" locked="0" layoutInCell="1" allowOverlap="1" wp14:anchorId="371C7351" wp14:editId="5980CDA1">
              <wp:simplePos x="0" y="0"/>
              <wp:positionH relativeFrom="page">
                <wp:align>center</wp:align>
              </wp:positionH>
              <wp:positionV relativeFrom="page">
                <wp:align>center</wp:align>
              </wp:positionV>
              <wp:extent cx="7838414" cy="10149907"/>
              <wp:effectExtent l="0" t="0" r="0" b="0"/>
              <wp:wrapNone/>
              <wp:docPr id="16" name="Group 16" descr="Background shapes for second p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38414" cy="10149907"/>
                        <a:chOff x="0" y="0"/>
                        <a:chExt cx="7838414" cy="10149907"/>
                      </a:xfrm>
                    </wpg:grpSpPr>
                    <wps:wsp>
                      <wps:cNvPr id="15" name="Rectangle 15"/>
                      <wps:cNvSpPr>
                        <a:spLocks noChangeArrowheads="1"/>
                      </wps:cNvSpPr>
                      <wps:spPr bwMode="auto">
                        <a:xfrm>
                          <a:off x="0" y="0"/>
                          <a:ext cx="7838414" cy="10149907"/>
                        </a:xfrm>
                        <a:prstGeom prst="rect">
                          <a:avLst/>
                        </a:prstGeom>
                        <a:solidFill>
                          <a:schemeClr val="accent1"/>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 name="Freeform: Shape 10">
                        <a:extLst>
                          <a:ext uri="{FF2B5EF4-FFF2-40B4-BE49-F238E27FC236}">
                            <a16:creationId xmlns:a16="http://schemas.microsoft.com/office/drawing/2014/main" id="{49413F7B-138F-46D8-A3A2-BA1AFAEB77D0}"/>
                          </a:ext>
                        </a:extLst>
                      </wps:cNvPr>
                      <wps:cNvSpPr>
                        <a:spLocks/>
                      </wps:cNvSpPr>
                      <wps:spPr bwMode="auto">
                        <a:xfrm>
                          <a:off x="3238500" y="0"/>
                          <a:ext cx="4597190" cy="7928806"/>
                        </a:xfrm>
                        <a:custGeom>
                          <a:avLst/>
                          <a:gdLst>
                            <a:gd name="connsiteX0" fmla="*/ 0 w 4597190"/>
                            <a:gd name="connsiteY0" fmla="*/ 0 h 7928806"/>
                            <a:gd name="connsiteX1" fmla="*/ 4597190 w 4597190"/>
                            <a:gd name="connsiteY1" fmla="*/ 0 h 7928806"/>
                            <a:gd name="connsiteX2" fmla="*/ 4597181 w 4597190"/>
                            <a:gd name="connsiteY2" fmla="*/ 47674 h 7928806"/>
                            <a:gd name="connsiteX3" fmla="*/ 4595599 w 4597190"/>
                            <a:gd name="connsiteY3" fmla="*/ 7928806 h 7928806"/>
                            <a:gd name="connsiteX4" fmla="*/ 29111 w 4597190"/>
                            <a:gd name="connsiteY4" fmla="*/ 111082 h 79288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97190" h="7928806">
                              <a:moveTo>
                                <a:pt x="0" y="0"/>
                              </a:moveTo>
                              <a:lnTo>
                                <a:pt x="4597190" y="0"/>
                              </a:lnTo>
                              <a:lnTo>
                                <a:pt x="4597181" y="47674"/>
                              </a:lnTo>
                              <a:cubicBezTo>
                                <a:pt x="4596768" y="2105582"/>
                                <a:pt x="4596250" y="4688056"/>
                                <a:pt x="4595599" y="7928806"/>
                              </a:cubicBezTo>
                              <a:cubicBezTo>
                                <a:pt x="2034305" y="5252245"/>
                                <a:pt x="690196" y="2530575"/>
                                <a:pt x="29111" y="111082"/>
                              </a:cubicBezTo>
                              <a:close/>
                            </a:path>
                          </a:pathLst>
                        </a:custGeom>
                        <a:solidFill>
                          <a:schemeClr val="accent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a:noAutofit/>
                      </wps:bodyPr>
                    </wps:wsp>
                    <wps:wsp>
                      <wps:cNvPr id="2072013963" name="Freeform: Shape 8">
                        <a:extLst>
                          <a:ext uri="{FF2B5EF4-FFF2-40B4-BE49-F238E27FC236}">
                            <a16:creationId xmlns:a16="http://schemas.microsoft.com/office/drawing/2014/main" id="{1687DD37-4640-443D-BA33-8AB9DBDA4EC3}"/>
                          </a:ext>
                        </a:extLst>
                      </wps:cNvPr>
                      <wps:cNvSpPr>
                        <a:spLocks/>
                      </wps:cNvSpPr>
                      <wps:spPr bwMode="auto">
                        <a:xfrm>
                          <a:off x="3619500" y="0"/>
                          <a:ext cx="4216548" cy="6747235"/>
                        </a:xfrm>
                        <a:custGeom>
                          <a:avLst/>
                          <a:gdLst>
                            <a:gd name="connsiteX0" fmla="*/ 0 w 4216548"/>
                            <a:gd name="connsiteY0" fmla="*/ 0 h 6747235"/>
                            <a:gd name="connsiteX1" fmla="*/ 4216548 w 4216548"/>
                            <a:gd name="connsiteY1" fmla="*/ 0 h 6747235"/>
                            <a:gd name="connsiteX2" fmla="*/ 4215281 w 4216548"/>
                            <a:gd name="connsiteY2" fmla="*/ 6747235 h 6747235"/>
                            <a:gd name="connsiteX3" fmla="*/ 82067 w 4216548"/>
                            <a:gd name="connsiteY3" fmla="*/ 228956 h 6747235"/>
                          </a:gdLst>
                          <a:ahLst/>
                          <a:cxnLst>
                            <a:cxn ang="0">
                              <a:pos x="connsiteX0" y="connsiteY0"/>
                            </a:cxn>
                            <a:cxn ang="0">
                              <a:pos x="connsiteX1" y="connsiteY1"/>
                            </a:cxn>
                            <a:cxn ang="0">
                              <a:pos x="connsiteX2" y="connsiteY2"/>
                            </a:cxn>
                            <a:cxn ang="0">
                              <a:pos x="connsiteX3" y="connsiteY3"/>
                            </a:cxn>
                          </a:cxnLst>
                          <a:rect l="l" t="t" r="r" b="b"/>
                          <a:pathLst>
                            <a:path w="4216548" h="6747235">
                              <a:moveTo>
                                <a:pt x="0" y="0"/>
                              </a:moveTo>
                              <a:lnTo>
                                <a:pt x="4216548" y="0"/>
                              </a:lnTo>
                              <a:lnTo>
                                <a:pt x="4215281" y="6747235"/>
                              </a:lnTo>
                              <a:cubicBezTo>
                                <a:pt x="4215281" y="6747235"/>
                                <a:pt x="1639714" y="4328153"/>
                                <a:pt x="82067" y="228956"/>
                              </a:cubicBezTo>
                              <a:close/>
                            </a:path>
                          </a:pathLst>
                        </a:custGeom>
                        <a:solidFill>
                          <a:schemeClr val="accent3"/>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a:noAutofit/>
                      </wps:bodyPr>
                    </wps:wsp>
                    <wps:wsp>
                      <wps:cNvPr id="260925571" name="Rectangle 8">
                        <a:extLst>
                          <a:ext uri="{FF2B5EF4-FFF2-40B4-BE49-F238E27FC236}">
                            <a16:creationId xmlns:a16="http://schemas.microsoft.com/office/drawing/2014/main" id="{57B2C778-EEEB-40DF-8684-ABA4DEBE5B07}"/>
                          </a:ext>
                        </a:extLst>
                      </wps:cNvPr>
                      <wps:cNvSpPr>
                        <a:spLocks noChangeArrowheads="1"/>
                      </wps:cNvSpPr>
                      <wps:spPr bwMode="auto">
                        <a:xfrm>
                          <a:off x="0" y="8362950"/>
                          <a:ext cx="7835186" cy="1052439"/>
                        </a:xfrm>
                        <a:prstGeom prst="rect">
                          <a:avLst/>
                        </a:prstGeom>
                        <a:solidFill>
                          <a:schemeClr val="accent2"/>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100000</wp14:pctWidth>
              </wp14:sizeRelH>
              <wp14:sizeRelV relativeFrom="page">
                <wp14:pctHeight>100000</wp14:pctHeight>
              </wp14:sizeRelV>
            </wp:anchor>
          </w:drawing>
        </mc:Choice>
        <mc:Fallback>
          <w:pict>
            <v:group w14:anchorId="2D2302CB" id="Group 16" o:spid="_x0000_s1026" alt="Background shapes for second page" style="position:absolute;margin-left:0;margin-top:0;width:617.2pt;height:799.2pt;z-index:251673600;mso-width-percent:1000;mso-height-percent:1000;mso-position-horizontal:center;mso-position-horizontal-relative:page;mso-position-vertical:center;mso-position-vertical-relative:page;mso-width-percent:1000;mso-height-percent:1000" coordsize="78384,101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">
              <v:rect id="Rectangle 15" o:spid="_x0000_s1027" style="position:absolute;width:78384;height:10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" fillcolor="#ffc000 [3204]" stroked="f"/>
              <v:shape id="Freeform: Shape 10" o:spid="_x0000_s1028" style="position:absolute;left:32385;width:45971;height:79288;visibility:visible;mso-wrap-style:square;v-text-anchor:top" coordsize="4597190,79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" path="m,l4597190,r-9,47674c4596768,2105582,4596250,4688056,4595599,7928806,2034305,5252245,690196,2530575,29111,111082l,xe" fillcolor="#ffd965 [3205]" stroked="f">
                <v:path arrowok="t" o:connecttype="custom" o:connectlocs="0,0;4597190,0;4597181,47674;4595599,7928806;29111,111082" o:connectangles="0,0,0,0,0"/>
              </v:shape>
              <v:shape id="Freeform: Shape 8" o:spid="_x0000_s1029" style="position:absolute;left:36195;width:42165;height:67472;visibility:visible;mso-wrap-style:square;v-text-anchor:top" coordsize="4216548,674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" path="m,l4216548,r-1267,6747235c4215281,6747235,1639714,4328153,82067,228956l,xe" fillcolor="#ffc000 [3206]" stroked="f">
                <v:path arrowok="t" o:connecttype="custom" o:connectlocs="0,0;4216548,0;4215281,6747235;82067,228956" o:connectangles="0,0,0,0"/>
              </v:shape>
              <v:rect id="Rectangle 8" o:spid="_x0000_s1030" style="position:absolute;top:83629;width:78351;height:10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" fillcolor="#ffd965 [3205]" stroked="f"/>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E5AA7" w14:textId="77777777" w:rsidR="004915D0" w:rsidRDefault="00151FE8">
    <w:pPr>
      <w:pStyle w:val="Header"/>
    </w:pPr>
    <w:r>
      <w:rPr>
        <w:noProof/>
      </w:rPr>
      <mc:AlternateContent>
        <mc:Choice Requires="wpg">
          <w:drawing>
            <wp:anchor distT="0" distB="0" distL="114300" distR="114300" simplePos="0" relativeHeight="251667456" behindDoc="0" locked="0" layoutInCell="1" allowOverlap="1" wp14:anchorId="3D5D8636" wp14:editId="47F28E99">
              <wp:simplePos x="0" y="0"/>
              <wp:positionH relativeFrom="page">
                <wp:align>center</wp:align>
              </wp:positionH>
              <wp:positionV relativeFrom="page">
                <wp:align>center</wp:align>
              </wp:positionV>
              <wp:extent cx="7798209" cy="10058400"/>
              <wp:effectExtent l="0" t="0" r="0" b="0"/>
              <wp:wrapNone/>
              <wp:docPr id="1" name="Group 1" descr="Close-up of drill on a building pla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7798209" cy="10058400"/>
                        <a:chOff x="0" y="0"/>
                        <a:chExt cx="7798209" cy="10058400"/>
                      </a:xfrm>
                    </wpg:grpSpPr>
                    <wps:wsp>
                      <wps:cNvPr id="539035233" name="Freeform: Shape 1">
                        <a:extLst>
                          <a:ext uri="{FF2B5EF4-FFF2-40B4-BE49-F238E27FC236}">
                            <a16:creationId xmlns:a16="http://schemas.microsoft.com/office/drawing/2014/main" id="{BD6C6739-D07B-4C68-902E-7C26CAF58593}"/>
                          </a:ext>
                        </a:extLst>
                      </wps:cNvPr>
                      <wps:cNvSpPr>
                        <a:spLocks/>
                      </wps:cNvSpPr>
                      <wps:spPr bwMode="auto">
                        <a:xfrm>
                          <a:off x="0" y="0"/>
                          <a:ext cx="7798209" cy="3353516"/>
                        </a:xfrm>
                        <a:custGeom>
                          <a:avLst/>
                          <a:gdLst>
                            <a:gd name="connsiteX0" fmla="*/ 0 w 7798209"/>
                            <a:gd name="connsiteY0" fmla="*/ 0 h 3353516"/>
                            <a:gd name="connsiteX1" fmla="*/ 34587 w 7798209"/>
                            <a:gd name="connsiteY1" fmla="*/ 7 h 3353516"/>
                            <a:gd name="connsiteX2" fmla="*/ 7798209 w 7798209"/>
                            <a:gd name="connsiteY2" fmla="*/ 1554 h 3353516"/>
                            <a:gd name="connsiteX3" fmla="*/ 134516 w 7798209"/>
                            <a:gd name="connsiteY3" fmla="*/ 3335192 h 3353516"/>
                            <a:gd name="connsiteX4" fmla="*/ 0 w 7798209"/>
                            <a:gd name="connsiteY4" fmla="*/ 3353516 h 33535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98209" h="3353516">
                              <a:moveTo>
                                <a:pt x="0" y="0"/>
                              </a:moveTo>
                              <a:lnTo>
                                <a:pt x="34587" y="7"/>
                              </a:lnTo>
                              <a:cubicBezTo>
                                <a:pt x="1923036" y="383"/>
                                <a:pt x="4440967" y="885"/>
                                <a:pt x="7798209" y="1554"/>
                              </a:cubicBezTo>
                              <a:cubicBezTo>
                                <a:pt x="5136066" y="2076697"/>
                                <a:pt x="2420610" y="2986441"/>
                                <a:pt x="134516" y="3335192"/>
                              </a:cubicBezTo>
                              <a:lnTo>
                                <a:pt x="0" y="3353516"/>
                              </a:lnTo>
                              <a:close/>
                            </a:path>
                          </a:pathLst>
                        </a:custGeom>
                        <a:solidFill>
                          <a:schemeClr val="accent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a:noAutofit/>
                      </wps:bodyPr>
                    </wps:wsp>
                    <wps:wsp>
                      <wps:cNvPr id="3" name="Freeform: Shape 2">
                        <a:extLst>
                          <a:ext uri="{FF2B5EF4-FFF2-40B4-BE49-F238E27FC236}">
                            <a16:creationId xmlns:a16="http://schemas.microsoft.com/office/drawing/2014/main" id="{CD64E6E6-3F0A-4C2C-840D-1F5A38DD88E0}"/>
                          </a:ext>
                        </a:extLst>
                      </wps:cNvPr>
                      <wps:cNvSpPr>
                        <a:spLocks/>
                      </wps:cNvSpPr>
                      <wps:spPr bwMode="auto">
                        <a:xfrm>
                          <a:off x="9525" y="0"/>
                          <a:ext cx="6795679" cy="3181901"/>
                        </a:xfrm>
                        <a:custGeom>
                          <a:avLst/>
                          <a:gdLst>
                            <a:gd name="connsiteX0" fmla="*/ 0 w 6795679"/>
                            <a:gd name="connsiteY0" fmla="*/ 0 h 3181901"/>
                            <a:gd name="connsiteX1" fmla="*/ 6795679 w 6795679"/>
                            <a:gd name="connsiteY1" fmla="*/ 1267 h 3181901"/>
                            <a:gd name="connsiteX2" fmla="*/ 175707 w 6795679"/>
                            <a:gd name="connsiteY2" fmla="*/ 3143165 h 3181901"/>
                            <a:gd name="connsiteX3" fmla="*/ 0 w 6795679"/>
                            <a:gd name="connsiteY3" fmla="*/ 3181901 h 3181901"/>
                          </a:gdLst>
                          <a:ahLst/>
                          <a:cxnLst>
                            <a:cxn ang="0">
                              <a:pos x="connsiteX0" y="connsiteY0"/>
                            </a:cxn>
                            <a:cxn ang="0">
                              <a:pos x="connsiteX1" y="connsiteY1"/>
                            </a:cxn>
                            <a:cxn ang="0">
                              <a:pos x="connsiteX2" y="connsiteY2"/>
                            </a:cxn>
                            <a:cxn ang="0">
                              <a:pos x="connsiteX3" y="connsiteY3"/>
                            </a:cxn>
                          </a:cxnLst>
                          <a:rect l="l" t="t" r="r" b="b"/>
                          <a:pathLst>
                            <a:path w="6795679" h="3181901">
                              <a:moveTo>
                                <a:pt x="0" y="0"/>
                              </a:moveTo>
                              <a:lnTo>
                                <a:pt x="6795679" y="1267"/>
                              </a:lnTo>
                              <a:cubicBezTo>
                                <a:pt x="6795679" y="1267"/>
                                <a:pt x="4309272" y="2156559"/>
                                <a:pt x="175707" y="3143165"/>
                              </a:cubicBezTo>
                              <a:lnTo>
                                <a:pt x="0" y="3181901"/>
                              </a:lnTo>
                              <a:close/>
                            </a:path>
                          </a:pathLst>
                        </a:custGeom>
                        <a:solidFill>
                          <a:schemeClr val="accent3"/>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a:noAutofit/>
                      </wps:bodyPr>
                    </wps:wsp>
                    <wps:wsp>
                      <wps:cNvPr id="4" name="Freeform: Shape 3">
                        <a:extLst>
                          <a:ext uri="{FF2B5EF4-FFF2-40B4-BE49-F238E27FC236}">
                            <a16:creationId xmlns:a16="http://schemas.microsoft.com/office/drawing/2014/main" id="{C0279F97-BA05-4380-AFB6-7C52F6E902D6}"/>
                          </a:ext>
                        </a:extLst>
                      </wps:cNvPr>
                      <wps:cNvSpPr/>
                      <wps:spPr>
                        <a:xfrm>
                          <a:off x="0" y="6400800"/>
                          <a:ext cx="7789606" cy="3654465"/>
                        </a:xfrm>
                        <a:custGeom>
                          <a:avLst/>
                          <a:gdLst>
                            <a:gd name="connsiteX0" fmla="*/ 7772144 w 7789606"/>
                            <a:gd name="connsiteY0" fmla="*/ 0 h 3654465"/>
                            <a:gd name="connsiteX1" fmla="*/ 7789606 w 7789606"/>
                            <a:gd name="connsiteY1" fmla="*/ 0 h 3654465"/>
                            <a:gd name="connsiteX2" fmla="*/ 7789606 w 7789606"/>
                            <a:gd name="connsiteY2" fmla="*/ 3654465 h 3654465"/>
                            <a:gd name="connsiteX3" fmla="*/ 0 w 7789606"/>
                            <a:gd name="connsiteY3" fmla="*/ 3654465 h 3654465"/>
                            <a:gd name="connsiteX4" fmla="*/ 0 w 7789606"/>
                            <a:gd name="connsiteY4" fmla="*/ 2856368 h 3654465"/>
                            <a:gd name="connsiteX5" fmla="*/ 429171 w 7789606"/>
                            <a:gd name="connsiteY5" fmla="*/ 2877395 h 3654465"/>
                            <a:gd name="connsiteX6" fmla="*/ 2601623 w 7789606"/>
                            <a:gd name="connsiteY6" fmla="*/ 2770954 h 3654465"/>
                            <a:gd name="connsiteX7" fmla="*/ 7648664 w 7789606"/>
                            <a:gd name="connsiteY7" fmla="*/ 241555 h 36544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789606" h="3654465">
                              <a:moveTo>
                                <a:pt x="7772144" y="0"/>
                              </a:moveTo>
                              <a:lnTo>
                                <a:pt x="7789606" y="0"/>
                              </a:lnTo>
                              <a:lnTo>
                                <a:pt x="7789606" y="3654465"/>
                              </a:lnTo>
                              <a:lnTo>
                                <a:pt x="0" y="3654465"/>
                              </a:lnTo>
                              <a:lnTo>
                                <a:pt x="0" y="2856368"/>
                              </a:lnTo>
                              <a:lnTo>
                                <a:pt x="429171" y="2877395"/>
                              </a:lnTo>
                              <a:cubicBezTo>
                                <a:pt x="1155821" y="2901118"/>
                                <a:pt x="1888673" y="2865801"/>
                                <a:pt x="2601623" y="2770954"/>
                              </a:cubicBezTo>
                              <a:cubicBezTo>
                                <a:pt x="5016863" y="2449644"/>
                                <a:pt x="6923473" y="1485981"/>
                                <a:pt x="7648664" y="241555"/>
                              </a:cubicBezTo>
                              <a:close/>
                            </a:path>
                          </a:pathLst>
                        </a:cu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Freeform: Shape 4">
                        <a:extLst>
                          <a:ext uri="{FF2B5EF4-FFF2-40B4-BE49-F238E27FC236}">
                            <a16:creationId xmlns:a16="http://schemas.microsoft.com/office/drawing/2014/main" id="{77F2258F-9772-432A-8DD9-CD8D31C1308A}"/>
                          </a:ext>
                        </a:extLst>
                      </wps:cNvPr>
                      <wps:cNvSpPr>
                        <a:spLocks/>
                      </wps:cNvSpPr>
                      <wps:spPr bwMode="auto">
                        <a:xfrm>
                          <a:off x="0" y="7543800"/>
                          <a:ext cx="7789606" cy="2514600"/>
                        </a:xfrm>
                        <a:custGeom>
                          <a:avLst/>
                          <a:gdLst>
                            <a:gd name="connsiteX0" fmla="*/ 7789606 w 7789606"/>
                            <a:gd name="connsiteY0" fmla="*/ 0 h 2514600"/>
                            <a:gd name="connsiteX1" fmla="*/ 7789606 w 7789606"/>
                            <a:gd name="connsiteY1" fmla="*/ 2360167 h 2514600"/>
                            <a:gd name="connsiteX2" fmla="*/ 7789606 w 7789606"/>
                            <a:gd name="connsiteY2" fmla="*/ 2514600 h 2514600"/>
                            <a:gd name="connsiteX3" fmla="*/ 0 w 7789606"/>
                            <a:gd name="connsiteY3" fmla="*/ 2514600 h 2514600"/>
                            <a:gd name="connsiteX4" fmla="*/ 0 w 7789606"/>
                            <a:gd name="connsiteY4" fmla="*/ 2507805 h 2514600"/>
                            <a:gd name="connsiteX5" fmla="*/ 0 w 7789606"/>
                            <a:gd name="connsiteY5" fmla="*/ 225384 h 2514600"/>
                            <a:gd name="connsiteX6" fmla="*/ 7789606 w 7789606"/>
                            <a:gd name="connsiteY6" fmla="*/ 0 h 2514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789606" h="2514600">
                              <a:moveTo>
                                <a:pt x="7789606" y="0"/>
                              </a:moveTo>
                              <a:cubicBezTo>
                                <a:pt x="7789606" y="0"/>
                                <a:pt x="7789606" y="0"/>
                                <a:pt x="7789606" y="2360167"/>
                              </a:cubicBezTo>
                              <a:lnTo>
                                <a:pt x="7789606" y="2514600"/>
                              </a:lnTo>
                              <a:lnTo>
                                <a:pt x="0" y="2514600"/>
                              </a:lnTo>
                              <a:lnTo>
                                <a:pt x="0" y="2507805"/>
                              </a:lnTo>
                              <a:cubicBezTo>
                                <a:pt x="0" y="2123448"/>
                                <a:pt x="0" y="1440145"/>
                                <a:pt x="0" y="225384"/>
                              </a:cubicBezTo>
                              <a:cubicBezTo>
                                <a:pt x="2368397" y="954749"/>
                                <a:pt x="6207492" y="1098744"/>
                                <a:pt x="7789606" y="0"/>
                              </a:cubicBezTo>
                              <a:close/>
                            </a:path>
                          </a:pathLst>
                        </a:custGeom>
                        <a:solidFill>
                          <a:schemeClr val="accent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a:noAutofit/>
                      </wps:bodyPr>
                    </wps:wsp>
                  </wpg:wgp>
                </a:graphicData>
              </a:graphic>
              <wp14:sizeRelH relativeFrom="page">
                <wp14:pctWidth>100000</wp14:pctWidth>
              </wp14:sizeRelH>
              <wp14:sizeRelV relativeFrom="page">
                <wp14:pctHeight>100000</wp14:pctHeight>
              </wp14:sizeRelV>
            </wp:anchor>
          </w:drawing>
        </mc:Choice>
        <mc:Fallback>
          <w:pict>
            <v:group w14:anchorId="6593D2FA" id="Group 1" o:spid="_x0000_s1026" alt="Close-up of drill on a building plan" style="position:absolute;margin-left:0;margin-top:0;width:614.05pt;height:11in;z-index:251667456;mso-width-percent:1000;mso-height-percent:1000;mso-position-horizontal:center;mso-position-horizontal-relative:page;mso-position-vertical:center;mso-position-vertical-relative:page;mso-width-percent:1000;mso-height-percent:1000" coordsize="77982,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">
              <v:shape id="Freeform: Shape 1" o:spid="_x0000_s1027" style="position:absolute;width:77982;height:33535;visibility:visible;mso-wrap-style:square;v-text-anchor:top" coordsize="7798209,335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" path="m,l34587,7c1923036,383,4440967,885,7798209,1554,5136066,2076697,2420610,2986441,134516,3335192l,3353516,,xe" fillcolor="#ffd965 [3205]" stroked="f">
                <v:path arrowok="t" o:connecttype="custom" o:connectlocs="0,0;34587,7;7798209,1554;134516,3335192;0,3353516" o:connectangles="0,0,0,0,0"/>
              </v:shape>
              <v:shape id="Freeform: Shape 2" o:spid="_x0000_s1028" style="position:absolute;left:95;width:67957;height:31819;visibility:visible;mso-wrap-style:square;v-text-anchor:top" coordsize="6795679,3181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" path="m,l6795679,1267v,,-2486407,2155292,-6619972,3141898l,3181901,,xe" fillcolor="#ffc000 [3206]" stroked="f">
                <v:path arrowok="t" o:connecttype="custom" o:connectlocs="0,0;6795679,1267;175707,3143165;0,3181901" o:connectangles="0,0,0,0"/>
              </v:shape>
              <v:shape id="Freeform: Shape 3" o:spid="_x0000_s1029" style="position:absolute;top:64008;width:77896;height:36544;visibility:visible;mso-wrap-style:square;v-text-anchor:middle" coordsize="7789606,365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" path="m7772144,r17462,l7789606,3654465,,3654465,,2856368r429171,21027c1155821,2901118,1888673,2865801,2601623,2770954,5016863,2449644,6923473,1485981,7648664,241555l7772144,xe" fillcolor="#ffc000 [3206]" stroked="f" strokeweight="1.5pt">
                <v:path arrowok="t" o:connecttype="custom" o:connectlocs="7772144,0;7789606,0;7789606,3654465;0,3654465;0,2856368;429171,2877395;2601623,2770954;7648664,241555" o:connectangles="0,0,0,0,0,0,0,0"/>
              </v:shape>
              <v:shape id="Freeform: Shape 4" o:spid="_x0000_s1030" style="position:absolute;top:75438;width:77896;height:25146;visibility:visible;mso-wrap-style:square;v-text-anchor:top" coordsize="7789606,25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" path="m7789606,v,,,,,2360167l7789606,2514600,,2514600r,-6795c,2123448,,1440145,,225384,2368397,954749,6207492,1098744,7789606,xe" fillcolor="#ffc000 [3204]" stroked="f">
                <v:path arrowok="t" o:connecttype="custom" o:connectlocs="7789606,0;7789606,2360167;7789606,2514600;0,2514600;0,2507805;0,225384;7789606,0" o:connectangles="0,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5pt;height:11.35pt;visibility:visible;mso-wrap-style:square" o:bullet="t">
        <v:imagedata r:id="rId1" o:title=""/>
      </v:shape>
    </w:pict>
  </w:numPicBullet>
  <w:abstractNum w:abstractNumId="0" w15:restartNumberingAfterBreak="0">
    <w:nsid w:val="00000402"/>
    <w:multiLevelType w:val="multilevel"/>
    <w:tmpl w:val="388E18E0"/>
    <w:lvl w:ilvl="0">
      <w:start w:val="1"/>
      <w:numFmt w:val="decimal"/>
      <w:lvlText w:val="%1."/>
      <w:lvlJc w:val="left"/>
      <w:pPr>
        <w:ind w:left="912" w:hanging="432"/>
      </w:pPr>
      <w:rPr>
        <w:rFonts w:ascii="Calibri" w:hAnsi="Calibri" w:cs="Times New Roman" w:hint="default"/>
        <w:b w:val="0"/>
        <w:bCs w:val="0"/>
        <w:color w:val="auto"/>
        <w:sz w:val="18"/>
        <w:szCs w:val="18"/>
      </w:rPr>
    </w:lvl>
    <w:lvl w:ilvl="1">
      <w:numFmt w:val="bullet"/>
      <w:lvlText w:val="•"/>
      <w:lvlJc w:val="left"/>
      <w:pPr>
        <w:ind w:left="1924" w:hanging="432"/>
      </w:pPr>
    </w:lvl>
    <w:lvl w:ilvl="2">
      <w:numFmt w:val="bullet"/>
      <w:lvlText w:val="•"/>
      <w:lvlJc w:val="left"/>
      <w:pPr>
        <w:ind w:left="2937" w:hanging="432"/>
      </w:pPr>
    </w:lvl>
    <w:lvl w:ilvl="3">
      <w:numFmt w:val="bullet"/>
      <w:lvlText w:val="•"/>
      <w:lvlJc w:val="left"/>
      <w:pPr>
        <w:ind w:left="3950" w:hanging="432"/>
      </w:pPr>
    </w:lvl>
    <w:lvl w:ilvl="4">
      <w:numFmt w:val="bullet"/>
      <w:lvlText w:val="•"/>
      <w:lvlJc w:val="left"/>
      <w:pPr>
        <w:ind w:left="4963" w:hanging="432"/>
      </w:pPr>
    </w:lvl>
    <w:lvl w:ilvl="5">
      <w:numFmt w:val="bullet"/>
      <w:lvlText w:val="•"/>
      <w:lvlJc w:val="left"/>
      <w:pPr>
        <w:ind w:left="5976" w:hanging="432"/>
      </w:pPr>
    </w:lvl>
    <w:lvl w:ilvl="6">
      <w:numFmt w:val="bullet"/>
      <w:lvlText w:val="•"/>
      <w:lvlJc w:val="left"/>
      <w:pPr>
        <w:ind w:left="6988" w:hanging="432"/>
      </w:pPr>
    </w:lvl>
    <w:lvl w:ilvl="7">
      <w:numFmt w:val="bullet"/>
      <w:lvlText w:val="•"/>
      <w:lvlJc w:val="left"/>
      <w:pPr>
        <w:ind w:left="8001" w:hanging="432"/>
      </w:pPr>
    </w:lvl>
    <w:lvl w:ilvl="8">
      <w:numFmt w:val="bullet"/>
      <w:lvlText w:val="•"/>
      <w:lvlJc w:val="left"/>
      <w:pPr>
        <w:ind w:left="9014" w:hanging="432"/>
      </w:pPr>
    </w:lvl>
  </w:abstractNum>
  <w:abstractNum w:abstractNumId="1" w15:restartNumberingAfterBreak="0">
    <w:nsid w:val="005433D7"/>
    <w:multiLevelType w:val="hybridMultilevel"/>
    <w:tmpl w:val="D21E7EAA"/>
    <w:lvl w:ilvl="0" w:tplc="A24009B2">
      <w:start w:val="1"/>
      <w:numFmt w:val="bullet"/>
      <w:lvlText w:val=""/>
      <w:lvlJc w:val="left"/>
      <w:pPr>
        <w:ind w:left="-358" w:hanging="360"/>
      </w:pPr>
      <w:rPr>
        <w:rFonts w:ascii="Symbol" w:hAnsi="Symbol" w:hint="default"/>
        <w:sz w:val="22"/>
        <w:szCs w:val="22"/>
      </w:rPr>
    </w:lvl>
    <w:lvl w:ilvl="1" w:tplc="04090003">
      <w:start w:val="1"/>
      <w:numFmt w:val="bullet"/>
      <w:lvlText w:val="o"/>
      <w:lvlJc w:val="left"/>
      <w:pPr>
        <w:ind w:left="362" w:hanging="360"/>
      </w:pPr>
      <w:rPr>
        <w:rFonts w:ascii="Courier New" w:hAnsi="Courier New" w:cs="Courier New" w:hint="default"/>
      </w:rPr>
    </w:lvl>
    <w:lvl w:ilvl="2" w:tplc="04090005">
      <w:start w:val="1"/>
      <w:numFmt w:val="bullet"/>
      <w:lvlText w:val=""/>
      <w:lvlJc w:val="left"/>
      <w:pPr>
        <w:ind w:left="1082" w:hanging="360"/>
      </w:pPr>
      <w:rPr>
        <w:rFonts w:ascii="Wingdings" w:hAnsi="Wingdings" w:hint="default"/>
      </w:rPr>
    </w:lvl>
    <w:lvl w:ilvl="3" w:tplc="04090001">
      <w:start w:val="1"/>
      <w:numFmt w:val="bullet"/>
      <w:lvlText w:val=""/>
      <w:lvlJc w:val="left"/>
      <w:pPr>
        <w:ind w:left="1802" w:hanging="360"/>
      </w:pPr>
      <w:rPr>
        <w:rFonts w:ascii="Symbol" w:hAnsi="Symbol" w:hint="default"/>
      </w:rPr>
    </w:lvl>
    <w:lvl w:ilvl="4" w:tplc="04090003">
      <w:start w:val="1"/>
      <w:numFmt w:val="bullet"/>
      <w:lvlText w:val="o"/>
      <w:lvlJc w:val="left"/>
      <w:pPr>
        <w:ind w:left="2522" w:hanging="360"/>
      </w:pPr>
      <w:rPr>
        <w:rFonts w:ascii="Courier New" w:hAnsi="Courier New" w:cs="Courier New" w:hint="default"/>
      </w:rPr>
    </w:lvl>
    <w:lvl w:ilvl="5" w:tplc="04090005">
      <w:start w:val="1"/>
      <w:numFmt w:val="bullet"/>
      <w:lvlText w:val=""/>
      <w:lvlJc w:val="left"/>
      <w:pPr>
        <w:ind w:left="3242" w:hanging="360"/>
      </w:pPr>
      <w:rPr>
        <w:rFonts w:ascii="Wingdings" w:hAnsi="Wingdings" w:hint="default"/>
      </w:rPr>
    </w:lvl>
    <w:lvl w:ilvl="6" w:tplc="04090001">
      <w:start w:val="1"/>
      <w:numFmt w:val="bullet"/>
      <w:lvlText w:val=""/>
      <w:lvlJc w:val="left"/>
      <w:pPr>
        <w:ind w:left="3962" w:hanging="360"/>
      </w:pPr>
      <w:rPr>
        <w:rFonts w:ascii="Symbol" w:hAnsi="Symbol" w:hint="default"/>
      </w:rPr>
    </w:lvl>
    <w:lvl w:ilvl="7" w:tplc="04090003">
      <w:start w:val="1"/>
      <w:numFmt w:val="bullet"/>
      <w:lvlText w:val="o"/>
      <w:lvlJc w:val="left"/>
      <w:pPr>
        <w:ind w:left="4682" w:hanging="360"/>
      </w:pPr>
      <w:rPr>
        <w:rFonts w:ascii="Courier New" w:hAnsi="Courier New" w:cs="Courier New" w:hint="default"/>
      </w:rPr>
    </w:lvl>
    <w:lvl w:ilvl="8" w:tplc="04090005">
      <w:start w:val="1"/>
      <w:numFmt w:val="bullet"/>
      <w:lvlText w:val=""/>
      <w:lvlJc w:val="left"/>
      <w:pPr>
        <w:ind w:left="5402" w:hanging="360"/>
      </w:pPr>
      <w:rPr>
        <w:rFonts w:ascii="Wingdings" w:hAnsi="Wingdings" w:hint="default"/>
      </w:rPr>
    </w:lvl>
  </w:abstractNum>
  <w:abstractNum w:abstractNumId="2" w15:restartNumberingAfterBreak="0">
    <w:nsid w:val="02DE2DD8"/>
    <w:multiLevelType w:val="multilevel"/>
    <w:tmpl w:val="DCA65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905FF6"/>
    <w:multiLevelType w:val="hybridMultilevel"/>
    <w:tmpl w:val="16EA93CA"/>
    <w:lvl w:ilvl="0" w:tplc="5B38EE54">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3C41C7C"/>
    <w:multiLevelType w:val="hybridMultilevel"/>
    <w:tmpl w:val="0D2808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E7672FD"/>
    <w:multiLevelType w:val="hybridMultilevel"/>
    <w:tmpl w:val="357E9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ED12697"/>
    <w:multiLevelType w:val="hybridMultilevel"/>
    <w:tmpl w:val="5672AD26"/>
    <w:lvl w:ilvl="0" w:tplc="41302804">
      <w:start w:val="1"/>
      <w:numFmt w:val="bullet"/>
      <w:lvlText w:val="•"/>
      <w:lvlJc w:val="left"/>
      <w:pPr>
        <w:tabs>
          <w:tab w:val="num" w:pos="720"/>
        </w:tabs>
        <w:ind w:left="720" w:hanging="360"/>
      </w:pPr>
      <w:rPr>
        <w:rFonts w:ascii="Arial" w:hAnsi="Arial" w:hint="default"/>
      </w:rPr>
    </w:lvl>
    <w:lvl w:ilvl="1" w:tplc="85544AC2" w:tentative="1">
      <w:start w:val="1"/>
      <w:numFmt w:val="bullet"/>
      <w:lvlText w:val="•"/>
      <w:lvlJc w:val="left"/>
      <w:pPr>
        <w:tabs>
          <w:tab w:val="num" w:pos="1440"/>
        </w:tabs>
        <w:ind w:left="1440" w:hanging="360"/>
      </w:pPr>
      <w:rPr>
        <w:rFonts w:ascii="Arial" w:hAnsi="Arial" w:hint="default"/>
      </w:rPr>
    </w:lvl>
    <w:lvl w:ilvl="2" w:tplc="46A46BE4" w:tentative="1">
      <w:start w:val="1"/>
      <w:numFmt w:val="bullet"/>
      <w:lvlText w:val="•"/>
      <w:lvlJc w:val="left"/>
      <w:pPr>
        <w:tabs>
          <w:tab w:val="num" w:pos="2160"/>
        </w:tabs>
        <w:ind w:left="2160" w:hanging="360"/>
      </w:pPr>
      <w:rPr>
        <w:rFonts w:ascii="Arial" w:hAnsi="Arial" w:hint="default"/>
      </w:rPr>
    </w:lvl>
    <w:lvl w:ilvl="3" w:tplc="7C64724A" w:tentative="1">
      <w:start w:val="1"/>
      <w:numFmt w:val="bullet"/>
      <w:lvlText w:val="•"/>
      <w:lvlJc w:val="left"/>
      <w:pPr>
        <w:tabs>
          <w:tab w:val="num" w:pos="2880"/>
        </w:tabs>
        <w:ind w:left="2880" w:hanging="360"/>
      </w:pPr>
      <w:rPr>
        <w:rFonts w:ascii="Arial" w:hAnsi="Arial" w:hint="default"/>
      </w:rPr>
    </w:lvl>
    <w:lvl w:ilvl="4" w:tplc="F7B09DC8" w:tentative="1">
      <w:start w:val="1"/>
      <w:numFmt w:val="bullet"/>
      <w:lvlText w:val="•"/>
      <w:lvlJc w:val="left"/>
      <w:pPr>
        <w:tabs>
          <w:tab w:val="num" w:pos="3600"/>
        </w:tabs>
        <w:ind w:left="3600" w:hanging="360"/>
      </w:pPr>
      <w:rPr>
        <w:rFonts w:ascii="Arial" w:hAnsi="Arial" w:hint="default"/>
      </w:rPr>
    </w:lvl>
    <w:lvl w:ilvl="5" w:tplc="76889BCA" w:tentative="1">
      <w:start w:val="1"/>
      <w:numFmt w:val="bullet"/>
      <w:lvlText w:val="•"/>
      <w:lvlJc w:val="left"/>
      <w:pPr>
        <w:tabs>
          <w:tab w:val="num" w:pos="4320"/>
        </w:tabs>
        <w:ind w:left="4320" w:hanging="360"/>
      </w:pPr>
      <w:rPr>
        <w:rFonts w:ascii="Arial" w:hAnsi="Arial" w:hint="default"/>
      </w:rPr>
    </w:lvl>
    <w:lvl w:ilvl="6" w:tplc="FAC26932" w:tentative="1">
      <w:start w:val="1"/>
      <w:numFmt w:val="bullet"/>
      <w:lvlText w:val="•"/>
      <w:lvlJc w:val="left"/>
      <w:pPr>
        <w:tabs>
          <w:tab w:val="num" w:pos="5040"/>
        </w:tabs>
        <w:ind w:left="5040" w:hanging="360"/>
      </w:pPr>
      <w:rPr>
        <w:rFonts w:ascii="Arial" w:hAnsi="Arial" w:hint="default"/>
      </w:rPr>
    </w:lvl>
    <w:lvl w:ilvl="7" w:tplc="1FC8BB7E" w:tentative="1">
      <w:start w:val="1"/>
      <w:numFmt w:val="bullet"/>
      <w:lvlText w:val="•"/>
      <w:lvlJc w:val="left"/>
      <w:pPr>
        <w:tabs>
          <w:tab w:val="num" w:pos="5760"/>
        </w:tabs>
        <w:ind w:left="5760" w:hanging="360"/>
      </w:pPr>
      <w:rPr>
        <w:rFonts w:ascii="Arial" w:hAnsi="Arial" w:hint="default"/>
      </w:rPr>
    </w:lvl>
    <w:lvl w:ilvl="8" w:tplc="832EFE5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F4E5EA7"/>
    <w:multiLevelType w:val="hybridMultilevel"/>
    <w:tmpl w:val="D87A4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5E1BE0"/>
    <w:multiLevelType w:val="hybridMultilevel"/>
    <w:tmpl w:val="F426F2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0660876"/>
    <w:multiLevelType w:val="hybridMultilevel"/>
    <w:tmpl w:val="7C16D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374C0FD1"/>
    <w:multiLevelType w:val="hybridMultilevel"/>
    <w:tmpl w:val="631CAA72"/>
    <w:lvl w:ilvl="0" w:tplc="79C64430">
      <w:start w:val="1"/>
      <w:numFmt w:val="bullet"/>
      <w:lvlText w:val=""/>
      <w:lvlJc w:val="left"/>
      <w:pPr>
        <w:ind w:left="720" w:hanging="360"/>
      </w:pPr>
      <w:rPr>
        <w:rFonts w:ascii="Symbol" w:hAnsi="Symbol" w:hint="default"/>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A24465E"/>
    <w:multiLevelType w:val="hybridMultilevel"/>
    <w:tmpl w:val="EAF2FC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2200FFB"/>
    <w:multiLevelType w:val="hybridMultilevel"/>
    <w:tmpl w:val="67964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E04F86"/>
    <w:multiLevelType w:val="multilevel"/>
    <w:tmpl w:val="F75C1D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7357871"/>
    <w:multiLevelType w:val="multilevel"/>
    <w:tmpl w:val="D868B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80A728F"/>
    <w:multiLevelType w:val="multilevel"/>
    <w:tmpl w:val="302A3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8227808"/>
    <w:multiLevelType w:val="hybridMultilevel"/>
    <w:tmpl w:val="42F892F6"/>
    <w:lvl w:ilvl="0" w:tplc="4ED6D142">
      <w:start w:val="30"/>
      <w:numFmt w:val="decimal"/>
      <w:lvlText w:val="%1"/>
      <w:lvlJc w:val="left"/>
      <w:pPr>
        <w:ind w:left="2533" w:hanging="735"/>
      </w:pPr>
      <w:rPr>
        <w:rFonts w:ascii="Arial" w:eastAsia="Arial" w:hAnsi="Arial" w:cs="Arial" w:hint="default"/>
        <w:b w:val="0"/>
        <w:bCs w:val="0"/>
        <w:i w:val="0"/>
        <w:iCs w:val="0"/>
        <w:spacing w:val="-2"/>
        <w:w w:val="98"/>
        <w:sz w:val="16"/>
        <w:szCs w:val="16"/>
        <w:lang w:val="en-US" w:eastAsia="en-US" w:bidi="ar-SA"/>
      </w:rPr>
    </w:lvl>
    <w:lvl w:ilvl="1" w:tplc="8E9EB5FE">
      <w:numFmt w:val="bullet"/>
      <w:lvlText w:val="•"/>
      <w:lvlJc w:val="left"/>
      <w:pPr>
        <w:ind w:left="3228" w:hanging="735"/>
      </w:pPr>
      <w:rPr>
        <w:rFonts w:hint="default"/>
        <w:lang w:val="en-US" w:eastAsia="en-US" w:bidi="ar-SA"/>
      </w:rPr>
    </w:lvl>
    <w:lvl w:ilvl="2" w:tplc="80E8DA0E">
      <w:numFmt w:val="bullet"/>
      <w:lvlText w:val="•"/>
      <w:lvlJc w:val="left"/>
      <w:pPr>
        <w:ind w:left="3916" w:hanging="735"/>
      </w:pPr>
      <w:rPr>
        <w:rFonts w:hint="default"/>
        <w:lang w:val="en-US" w:eastAsia="en-US" w:bidi="ar-SA"/>
      </w:rPr>
    </w:lvl>
    <w:lvl w:ilvl="3" w:tplc="E1449030">
      <w:numFmt w:val="bullet"/>
      <w:lvlText w:val="•"/>
      <w:lvlJc w:val="left"/>
      <w:pPr>
        <w:ind w:left="4604" w:hanging="735"/>
      </w:pPr>
      <w:rPr>
        <w:rFonts w:hint="default"/>
        <w:lang w:val="en-US" w:eastAsia="en-US" w:bidi="ar-SA"/>
      </w:rPr>
    </w:lvl>
    <w:lvl w:ilvl="4" w:tplc="0504AB14">
      <w:numFmt w:val="bullet"/>
      <w:lvlText w:val="•"/>
      <w:lvlJc w:val="left"/>
      <w:pPr>
        <w:ind w:left="5292" w:hanging="735"/>
      </w:pPr>
      <w:rPr>
        <w:rFonts w:hint="default"/>
        <w:lang w:val="en-US" w:eastAsia="en-US" w:bidi="ar-SA"/>
      </w:rPr>
    </w:lvl>
    <w:lvl w:ilvl="5" w:tplc="AEEE52C6">
      <w:numFmt w:val="bullet"/>
      <w:lvlText w:val="•"/>
      <w:lvlJc w:val="left"/>
      <w:pPr>
        <w:ind w:left="5980" w:hanging="735"/>
      </w:pPr>
      <w:rPr>
        <w:rFonts w:hint="default"/>
        <w:lang w:val="en-US" w:eastAsia="en-US" w:bidi="ar-SA"/>
      </w:rPr>
    </w:lvl>
    <w:lvl w:ilvl="6" w:tplc="EE0A95C0">
      <w:numFmt w:val="bullet"/>
      <w:lvlText w:val="•"/>
      <w:lvlJc w:val="left"/>
      <w:pPr>
        <w:ind w:left="6668" w:hanging="735"/>
      </w:pPr>
      <w:rPr>
        <w:rFonts w:hint="default"/>
        <w:lang w:val="en-US" w:eastAsia="en-US" w:bidi="ar-SA"/>
      </w:rPr>
    </w:lvl>
    <w:lvl w:ilvl="7" w:tplc="89ACF41C">
      <w:numFmt w:val="bullet"/>
      <w:lvlText w:val="•"/>
      <w:lvlJc w:val="left"/>
      <w:pPr>
        <w:ind w:left="7356" w:hanging="735"/>
      </w:pPr>
      <w:rPr>
        <w:rFonts w:hint="default"/>
        <w:lang w:val="en-US" w:eastAsia="en-US" w:bidi="ar-SA"/>
      </w:rPr>
    </w:lvl>
    <w:lvl w:ilvl="8" w:tplc="993C06AA">
      <w:numFmt w:val="bullet"/>
      <w:lvlText w:val="•"/>
      <w:lvlJc w:val="left"/>
      <w:pPr>
        <w:ind w:left="8044" w:hanging="735"/>
      </w:pPr>
      <w:rPr>
        <w:rFonts w:hint="default"/>
        <w:lang w:val="en-US" w:eastAsia="en-US" w:bidi="ar-SA"/>
      </w:rPr>
    </w:lvl>
  </w:abstractNum>
  <w:abstractNum w:abstractNumId="17" w15:restartNumberingAfterBreak="0">
    <w:nsid w:val="496C015C"/>
    <w:multiLevelType w:val="multilevel"/>
    <w:tmpl w:val="98EAF8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9F86464"/>
    <w:multiLevelType w:val="hybridMultilevel"/>
    <w:tmpl w:val="6D50FE98"/>
    <w:lvl w:ilvl="0" w:tplc="D2A6D9D6">
      <w:start w:val="34"/>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4B2A5C5D"/>
    <w:multiLevelType w:val="hybridMultilevel"/>
    <w:tmpl w:val="5A3C02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5171116D"/>
    <w:multiLevelType w:val="hybridMultilevel"/>
    <w:tmpl w:val="2A9055D6"/>
    <w:lvl w:ilvl="0" w:tplc="5D88C23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57937378"/>
    <w:multiLevelType w:val="hybridMultilevel"/>
    <w:tmpl w:val="1C703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DCA5C67"/>
    <w:multiLevelType w:val="hybridMultilevel"/>
    <w:tmpl w:val="544ECA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68111A5B"/>
    <w:multiLevelType w:val="hybridMultilevel"/>
    <w:tmpl w:val="BC78D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691D5B6E"/>
    <w:multiLevelType w:val="multilevel"/>
    <w:tmpl w:val="9D24FE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1F42E6"/>
    <w:multiLevelType w:val="hybridMultilevel"/>
    <w:tmpl w:val="1FBA9262"/>
    <w:lvl w:ilvl="0" w:tplc="2F32E35E">
      <w:start w:val="3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CE96D17"/>
    <w:multiLevelType w:val="hybridMultilevel"/>
    <w:tmpl w:val="7C2C0D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8A4525"/>
    <w:multiLevelType w:val="multilevel"/>
    <w:tmpl w:val="CC30D62C"/>
    <w:lvl w:ilvl="0">
      <w:start w:val="1"/>
      <w:numFmt w:val="bullet"/>
      <w:lvlText w:val=""/>
      <w:lvlJc w:val="left"/>
      <w:pPr>
        <w:tabs>
          <w:tab w:val="num" w:pos="720"/>
        </w:tabs>
        <w:ind w:left="720" w:hanging="360"/>
      </w:pPr>
      <w:rPr>
        <w:rFonts w:ascii="Symbol" w:hAnsi="Symbol"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069112079">
    <w:abstractNumId w:val="23"/>
  </w:num>
  <w:num w:numId="2" w16cid:durableId="897940943">
    <w:abstractNumId w:val="9"/>
  </w:num>
  <w:num w:numId="3" w16cid:durableId="1797217006">
    <w:abstractNumId w:val="6"/>
  </w:num>
  <w:num w:numId="4" w16cid:durableId="215707732">
    <w:abstractNumId w:val="4"/>
  </w:num>
  <w:num w:numId="5" w16cid:durableId="1948930034">
    <w:abstractNumId w:val="1"/>
  </w:num>
  <w:num w:numId="6" w16cid:durableId="1762869649">
    <w:abstractNumId w:val="22"/>
  </w:num>
  <w:num w:numId="7" w16cid:durableId="1858619841">
    <w:abstractNumId w:val="3"/>
  </w:num>
  <w:num w:numId="8" w16cid:durableId="1373504490">
    <w:abstractNumId w:val="1"/>
  </w:num>
  <w:num w:numId="9" w16cid:durableId="766081005">
    <w:abstractNumId w:val="17"/>
  </w:num>
  <w:num w:numId="10" w16cid:durableId="474839589">
    <w:abstractNumId w:val="3"/>
  </w:num>
  <w:num w:numId="11" w16cid:durableId="1112282956">
    <w:abstractNumId w:val="1"/>
  </w:num>
  <w:num w:numId="12" w16cid:durableId="861363386">
    <w:abstractNumId w:val="17"/>
  </w:num>
  <w:num w:numId="13" w16cid:durableId="1375159549">
    <w:abstractNumId w:val="17"/>
  </w:num>
  <w:num w:numId="14" w16cid:durableId="1635066782">
    <w:abstractNumId w:val="10"/>
  </w:num>
  <w:num w:numId="15" w16cid:durableId="1479416305">
    <w:abstractNumId w:val="17"/>
  </w:num>
  <w:num w:numId="16" w16cid:durableId="1742363212">
    <w:abstractNumId w:val="5"/>
  </w:num>
  <w:num w:numId="17" w16cid:durableId="4670960">
    <w:abstractNumId w:val="27"/>
  </w:num>
  <w:num w:numId="18" w16cid:durableId="643506859">
    <w:abstractNumId w:val="8"/>
  </w:num>
  <w:num w:numId="19" w16cid:durableId="797258117">
    <w:abstractNumId w:val="20"/>
  </w:num>
  <w:num w:numId="20" w16cid:durableId="1371805832">
    <w:abstractNumId w:val="27"/>
  </w:num>
  <w:num w:numId="21" w16cid:durableId="1346899926">
    <w:abstractNumId w:val="13"/>
  </w:num>
  <w:num w:numId="22" w16cid:durableId="18119071">
    <w:abstractNumId w:val="16"/>
  </w:num>
  <w:num w:numId="23" w16cid:durableId="1797485524">
    <w:abstractNumId w:val="18"/>
  </w:num>
  <w:num w:numId="24" w16cid:durableId="2095854275">
    <w:abstractNumId w:val="25"/>
  </w:num>
  <w:num w:numId="25" w16cid:durableId="1264344964">
    <w:abstractNumId w:val="8"/>
  </w:num>
  <w:num w:numId="26" w16cid:durableId="1747917328">
    <w:abstractNumId w:val="19"/>
  </w:num>
  <w:num w:numId="27" w16cid:durableId="2005543226">
    <w:abstractNumId w:val="24"/>
  </w:num>
  <w:num w:numId="28" w16cid:durableId="1695881919">
    <w:abstractNumId w:val="21"/>
  </w:num>
  <w:num w:numId="29" w16cid:durableId="1567958838">
    <w:abstractNumId w:val="26"/>
  </w:num>
  <w:num w:numId="30" w16cid:durableId="1692753948">
    <w:abstractNumId w:val="0"/>
  </w:num>
  <w:num w:numId="31" w16cid:durableId="368576657">
    <w:abstractNumId w:val="14"/>
  </w:num>
  <w:num w:numId="32" w16cid:durableId="16129542">
    <w:abstractNumId w:val="2"/>
  </w:num>
  <w:num w:numId="33" w16cid:durableId="634945450">
    <w:abstractNumId w:val="15"/>
  </w:num>
  <w:num w:numId="34" w16cid:durableId="593438833">
    <w:abstractNumId w:val="12"/>
  </w:num>
  <w:num w:numId="35" w16cid:durableId="1789933931">
    <w:abstractNumId w:val="11"/>
  </w:num>
  <w:num w:numId="36" w16cid:durableId="48990538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displayBackgroundShape/>
  <w:attachedTemplate r:id="rId1"/>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BD8"/>
    <w:rsid w:val="00003DD1"/>
    <w:rsid w:val="000045E9"/>
    <w:rsid w:val="00004C89"/>
    <w:rsid w:val="0000792C"/>
    <w:rsid w:val="00010271"/>
    <w:rsid w:val="000130A7"/>
    <w:rsid w:val="0001367A"/>
    <w:rsid w:val="00015554"/>
    <w:rsid w:val="0001756F"/>
    <w:rsid w:val="00017572"/>
    <w:rsid w:val="00020CE9"/>
    <w:rsid w:val="000237C6"/>
    <w:rsid w:val="000238D7"/>
    <w:rsid w:val="000242E2"/>
    <w:rsid w:val="00026707"/>
    <w:rsid w:val="000267C1"/>
    <w:rsid w:val="00034A57"/>
    <w:rsid w:val="00034D12"/>
    <w:rsid w:val="00036A0E"/>
    <w:rsid w:val="00042AA0"/>
    <w:rsid w:val="00047C54"/>
    <w:rsid w:val="000502C7"/>
    <w:rsid w:val="00056B33"/>
    <w:rsid w:val="00061D03"/>
    <w:rsid w:val="00063FFB"/>
    <w:rsid w:val="00067A37"/>
    <w:rsid w:val="000704AA"/>
    <w:rsid w:val="00073DC1"/>
    <w:rsid w:val="00075F2B"/>
    <w:rsid w:val="00076252"/>
    <w:rsid w:val="00077AAE"/>
    <w:rsid w:val="00077DB0"/>
    <w:rsid w:val="000829BE"/>
    <w:rsid w:val="000829FB"/>
    <w:rsid w:val="000845A8"/>
    <w:rsid w:val="00085DCE"/>
    <w:rsid w:val="00092BBF"/>
    <w:rsid w:val="00095B10"/>
    <w:rsid w:val="000975FD"/>
    <w:rsid w:val="000A0B19"/>
    <w:rsid w:val="000A268E"/>
    <w:rsid w:val="000A7581"/>
    <w:rsid w:val="000B0805"/>
    <w:rsid w:val="000B09B6"/>
    <w:rsid w:val="000B6349"/>
    <w:rsid w:val="000C34E3"/>
    <w:rsid w:val="000C57ED"/>
    <w:rsid w:val="000C6B58"/>
    <w:rsid w:val="000C6CE4"/>
    <w:rsid w:val="000D01C2"/>
    <w:rsid w:val="000D0F07"/>
    <w:rsid w:val="000D2D07"/>
    <w:rsid w:val="000D592A"/>
    <w:rsid w:val="000D7214"/>
    <w:rsid w:val="000E188F"/>
    <w:rsid w:val="000E495B"/>
    <w:rsid w:val="000E5007"/>
    <w:rsid w:val="000E56FE"/>
    <w:rsid w:val="000F2A5A"/>
    <w:rsid w:val="000F3E3F"/>
    <w:rsid w:val="000F55A6"/>
    <w:rsid w:val="000F644E"/>
    <w:rsid w:val="000F7DA9"/>
    <w:rsid w:val="00101495"/>
    <w:rsid w:val="001019EA"/>
    <w:rsid w:val="00101C2F"/>
    <w:rsid w:val="00102412"/>
    <w:rsid w:val="001048A6"/>
    <w:rsid w:val="00105593"/>
    <w:rsid w:val="00106323"/>
    <w:rsid w:val="0010652B"/>
    <w:rsid w:val="001065B0"/>
    <w:rsid w:val="0010712A"/>
    <w:rsid w:val="00107AEF"/>
    <w:rsid w:val="0011062B"/>
    <w:rsid w:val="0011278D"/>
    <w:rsid w:val="00113760"/>
    <w:rsid w:val="001165AC"/>
    <w:rsid w:val="00117094"/>
    <w:rsid w:val="0012276A"/>
    <w:rsid w:val="001262BF"/>
    <w:rsid w:val="00126615"/>
    <w:rsid w:val="00126896"/>
    <w:rsid w:val="00127106"/>
    <w:rsid w:val="00127790"/>
    <w:rsid w:val="00127A58"/>
    <w:rsid w:val="00132402"/>
    <w:rsid w:val="00132F7C"/>
    <w:rsid w:val="00134B3B"/>
    <w:rsid w:val="00135256"/>
    <w:rsid w:val="00137305"/>
    <w:rsid w:val="00140DE7"/>
    <w:rsid w:val="001425D0"/>
    <w:rsid w:val="0014541E"/>
    <w:rsid w:val="00150E17"/>
    <w:rsid w:val="001516EE"/>
    <w:rsid w:val="00151FE8"/>
    <w:rsid w:val="00154634"/>
    <w:rsid w:val="00154A32"/>
    <w:rsid w:val="00155247"/>
    <w:rsid w:val="001556B5"/>
    <w:rsid w:val="00161370"/>
    <w:rsid w:val="00162503"/>
    <w:rsid w:val="00167723"/>
    <w:rsid w:val="00172505"/>
    <w:rsid w:val="00172FB3"/>
    <w:rsid w:val="001734A6"/>
    <w:rsid w:val="00174432"/>
    <w:rsid w:val="00175946"/>
    <w:rsid w:val="00180238"/>
    <w:rsid w:val="00181835"/>
    <w:rsid w:val="00181E85"/>
    <w:rsid w:val="00185BFE"/>
    <w:rsid w:val="001867EE"/>
    <w:rsid w:val="001869B9"/>
    <w:rsid w:val="001875F2"/>
    <w:rsid w:val="0019201C"/>
    <w:rsid w:val="0019257F"/>
    <w:rsid w:val="00193D6E"/>
    <w:rsid w:val="00194E01"/>
    <w:rsid w:val="001A011A"/>
    <w:rsid w:val="001A1CC0"/>
    <w:rsid w:val="001A1FDD"/>
    <w:rsid w:val="001A3E88"/>
    <w:rsid w:val="001B0C9F"/>
    <w:rsid w:val="001B108E"/>
    <w:rsid w:val="001B167C"/>
    <w:rsid w:val="001B173B"/>
    <w:rsid w:val="001B2AB0"/>
    <w:rsid w:val="001B31AE"/>
    <w:rsid w:val="001B32CF"/>
    <w:rsid w:val="001B51F3"/>
    <w:rsid w:val="001B69CB"/>
    <w:rsid w:val="001C3CC9"/>
    <w:rsid w:val="001C5BA8"/>
    <w:rsid w:val="001C7C90"/>
    <w:rsid w:val="001D1374"/>
    <w:rsid w:val="001D1846"/>
    <w:rsid w:val="001D2A8A"/>
    <w:rsid w:val="001D2E76"/>
    <w:rsid w:val="001D56EB"/>
    <w:rsid w:val="001D6B24"/>
    <w:rsid w:val="001D6C40"/>
    <w:rsid w:val="001E3105"/>
    <w:rsid w:val="001E4104"/>
    <w:rsid w:val="001E4CAA"/>
    <w:rsid w:val="001E5888"/>
    <w:rsid w:val="001E5AEC"/>
    <w:rsid w:val="001E70A6"/>
    <w:rsid w:val="001E77F3"/>
    <w:rsid w:val="001E7B87"/>
    <w:rsid w:val="001F0DDD"/>
    <w:rsid w:val="001F3C00"/>
    <w:rsid w:val="001F77A8"/>
    <w:rsid w:val="001F7955"/>
    <w:rsid w:val="00203469"/>
    <w:rsid w:val="002109D8"/>
    <w:rsid w:val="00212B3B"/>
    <w:rsid w:val="00216799"/>
    <w:rsid w:val="002168E9"/>
    <w:rsid w:val="00220511"/>
    <w:rsid w:val="002213C7"/>
    <w:rsid w:val="00221A67"/>
    <w:rsid w:val="00223846"/>
    <w:rsid w:val="00226A35"/>
    <w:rsid w:val="00227099"/>
    <w:rsid w:val="00231E1C"/>
    <w:rsid w:val="0023493D"/>
    <w:rsid w:val="00235210"/>
    <w:rsid w:val="002359DA"/>
    <w:rsid w:val="00240288"/>
    <w:rsid w:val="0024032D"/>
    <w:rsid w:val="00241BAE"/>
    <w:rsid w:val="00241DAF"/>
    <w:rsid w:val="00241EDC"/>
    <w:rsid w:val="00243D29"/>
    <w:rsid w:val="002455D9"/>
    <w:rsid w:val="002461F5"/>
    <w:rsid w:val="00247623"/>
    <w:rsid w:val="00251FBE"/>
    <w:rsid w:val="00254E58"/>
    <w:rsid w:val="00255B2F"/>
    <w:rsid w:val="002574A0"/>
    <w:rsid w:val="00260B46"/>
    <w:rsid w:val="00262F2F"/>
    <w:rsid w:val="002631A8"/>
    <w:rsid w:val="00263379"/>
    <w:rsid w:val="00263FA4"/>
    <w:rsid w:val="0026423F"/>
    <w:rsid w:val="0026646B"/>
    <w:rsid w:val="00266F13"/>
    <w:rsid w:val="0027102C"/>
    <w:rsid w:val="002717C7"/>
    <w:rsid w:val="002719D5"/>
    <w:rsid w:val="00273957"/>
    <w:rsid w:val="002760E8"/>
    <w:rsid w:val="00276E9B"/>
    <w:rsid w:val="0027709A"/>
    <w:rsid w:val="002778BF"/>
    <w:rsid w:val="00281B95"/>
    <w:rsid w:val="00282B83"/>
    <w:rsid w:val="00285C64"/>
    <w:rsid w:val="00285E0B"/>
    <w:rsid w:val="00286F9D"/>
    <w:rsid w:val="00287098"/>
    <w:rsid w:val="00290B0E"/>
    <w:rsid w:val="0029334B"/>
    <w:rsid w:val="0029350D"/>
    <w:rsid w:val="00295495"/>
    <w:rsid w:val="00296206"/>
    <w:rsid w:val="002A0439"/>
    <w:rsid w:val="002A0DAE"/>
    <w:rsid w:val="002A12AB"/>
    <w:rsid w:val="002A16B8"/>
    <w:rsid w:val="002A317F"/>
    <w:rsid w:val="002A31EA"/>
    <w:rsid w:val="002A4D9C"/>
    <w:rsid w:val="002A5982"/>
    <w:rsid w:val="002A72CD"/>
    <w:rsid w:val="002A72ED"/>
    <w:rsid w:val="002B29B5"/>
    <w:rsid w:val="002B3B13"/>
    <w:rsid w:val="002B3C32"/>
    <w:rsid w:val="002B420D"/>
    <w:rsid w:val="002B7876"/>
    <w:rsid w:val="002C02F1"/>
    <w:rsid w:val="002C325F"/>
    <w:rsid w:val="002C3543"/>
    <w:rsid w:val="002D042B"/>
    <w:rsid w:val="002D5B5F"/>
    <w:rsid w:val="002E31F8"/>
    <w:rsid w:val="002E3B73"/>
    <w:rsid w:val="002E5D61"/>
    <w:rsid w:val="002F2023"/>
    <w:rsid w:val="002F3861"/>
    <w:rsid w:val="002F50CA"/>
    <w:rsid w:val="002F539F"/>
    <w:rsid w:val="002F645D"/>
    <w:rsid w:val="00300A4B"/>
    <w:rsid w:val="003036F0"/>
    <w:rsid w:val="00310415"/>
    <w:rsid w:val="00311DB3"/>
    <w:rsid w:val="00311DF4"/>
    <w:rsid w:val="00312454"/>
    <w:rsid w:val="00312F46"/>
    <w:rsid w:val="0032005D"/>
    <w:rsid w:val="0032177D"/>
    <w:rsid w:val="003236A8"/>
    <w:rsid w:val="0032387B"/>
    <w:rsid w:val="00323A09"/>
    <w:rsid w:val="00324F69"/>
    <w:rsid w:val="00325A2E"/>
    <w:rsid w:val="003306A5"/>
    <w:rsid w:val="0033130B"/>
    <w:rsid w:val="00333384"/>
    <w:rsid w:val="00333677"/>
    <w:rsid w:val="00334484"/>
    <w:rsid w:val="003349ED"/>
    <w:rsid w:val="00336C2C"/>
    <w:rsid w:val="00337015"/>
    <w:rsid w:val="0034125E"/>
    <w:rsid w:val="003412E6"/>
    <w:rsid w:val="0034221A"/>
    <w:rsid w:val="00342759"/>
    <w:rsid w:val="003445F9"/>
    <w:rsid w:val="003446CF"/>
    <w:rsid w:val="00344ABE"/>
    <w:rsid w:val="0034689D"/>
    <w:rsid w:val="003472EA"/>
    <w:rsid w:val="00347E12"/>
    <w:rsid w:val="003504BC"/>
    <w:rsid w:val="00350C08"/>
    <w:rsid w:val="0035181B"/>
    <w:rsid w:val="00351E6E"/>
    <w:rsid w:val="00352BA7"/>
    <w:rsid w:val="003558D7"/>
    <w:rsid w:val="00355D59"/>
    <w:rsid w:val="00357D46"/>
    <w:rsid w:val="00357D5A"/>
    <w:rsid w:val="00361139"/>
    <w:rsid w:val="00363507"/>
    <w:rsid w:val="00363677"/>
    <w:rsid w:val="00363AB9"/>
    <w:rsid w:val="003641D9"/>
    <w:rsid w:val="00366D40"/>
    <w:rsid w:val="0036770C"/>
    <w:rsid w:val="003704A0"/>
    <w:rsid w:val="0037105D"/>
    <w:rsid w:val="00372A84"/>
    <w:rsid w:val="003734D8"/>
    <w:rsid w:val="00374C03"/>
    <w:rsid w:val="00380A21"/>
    <w:rsid w:val="00380C28"/>
    <w:rsid w:val="00381780"/>
    <w:rsid w:val="00382321"/>
    <w:rsid w:val="003843C8"/>
    <w:rsid w:val="00384C97"/>
    <w:rsid w:val="00385545"/>
    <w:rsid w:val="00386535"/>
    <w:rsid w:val="00387B0E"/>
    <w:rsid w:val="0039049D"/>
    <w:rsid w:val="003963D7"/>
    <w:rsid w:val="0039698E"/>
    <w:rsid w:val="003978DC"/>
    <w:rsid w:val="003A1E04"/>
    <w:rsid w:val="003A302F"/>
    <w:rsid w:val="003A3079"/>
    <w:rsid w:val="003A327A"/>
    <w:rsid w:val="003A371C"/>
    <w:rsid w:val="003A3D37"/>
    <w:rsid w:val="003A47F5"/>
    <w:rsid w:val="003A5ECD"/>
    <w:rsid w:val="003A632E"/>
    <w:rsid w:val="003B3185"/>
    <w:rsid w:val="003B5483"/>
    <w:rsid w:val="003B5AF2"/>
    <w:rsid w:val="003B6780"/>
    <w:rsid w:val="003B6DD6"/>
    <w:rsid w:val="003B7B03"/>
    <w:rsid w:val="003C024B"/>
    <w:rsid w:val="003C0EFE"/>
    <w:rsid w:val="003C1023"/>
    <w:rsid w:val="003C2ACC"/>
    <w:rsid w:val="003C37A0"/>
    <w:rsid w:val="003D11FE"/>
    <w:rsid w:val="003D19A7"/>
    <w:rsid w:val="003D20B2"/>
    <w:rsid w:val="003D3193"/>
    <w:rsid w:val="003D55F5"/>
    <w:rsid w:val="003E1A1F"/>
    <w:rsid w:val="003E3C4B"/>
    <w:rsid w:val="003E4EF2"/>
    <w:rsid w:val="003E56E5"/>
    <w:rsid w:val="003E5886"/>
    <w:rsid w:val="003E5AE6"/>
    <w:rsid w:val="003E63CA"/>
    <w:rsid w:val="003E64EC"/>
    <w:rsid w:val="003F08F7"/>
    <w:rsid w:val="003F106D"/>
    <w:rsid w:val="003F1A8E"/>
    <w:rsid w:val="003F1D32"/>
    <w:rsid w:val="003F1EBE"/>
    <w:rsid w:val="003F4564"/>
    <w:rsid w:val="003F4D3B"/>
    <w:rsid w:val="003F5CF1"/>
    <w:rsid w:val="003F6844"/>
    <w:rsid w:val="003F7644"/>
    <w:rsid w:val="004004AC"/>
    <w:rsid w:val="0040078D"/>
    <w:rsid w:val="00400E52"/>
    <w:rsid w:val="0040172F"/>
    <w:rsid w:val="00402B55"/>
    <w:rsid w:val="004033BB"/>
    <w:rsid w:val="00405AD3"/>
    <w:rsid w:val="004103D4"/>
    <w:rsid w:val="004105E2"/>
    <w:rsid w:val="00410FCB"/>
    <w:rsid w:val="0041272B"/>
    <w:rsid w:val="00412FCC"/>
    <w:rsid w:val="00413930"/>
    <w:rsid w:val="00413EFF"/>
    <w:rsid w:val="00414BFE"/>
    <w:rsid w:val="00417453"/>
    <w:rsid w:val="00417704"/>
    <w:rsid w:val="0042192E"/>
    <w:rsid w:val="00422182"/>
    <w:rsid w:val="004234F7"/>
    <w:rsid w:val="00423B46"/>
    <w:rsid w:val="00424FE1"/>
    <w:rsid w:val="004262E0"/>
    <w:rsid w:val="00427325"/>
    <w:rsid w:val="0043213A"/>
    <w:rsid w:val="00433A52"/>
    <w:rsid w:val="00433FF8"/>
    <w:rsid w:val="00434DA3"/>
    <w:rsid w:val="00435A99"/>
    <w:rsid w:val="00435F3A"/>
    <w:rsid w:val="00436663"/>
    <w:rsid w:val="00437595"/>
    <w:rsid w:val="00437736"/>
    <w:rsid w:val="00440C94"/>
    <w:rsid w:val="00440D2D"/>
    <w:rsid w:val="00441CDE"/>
    <w:rsid w:val="004446B8"/>
    <w:rsid w:val="00445509"/>
    <w:rsid w:val="00445B5F"/>
    <w:rsid w:val="00447121"/>
    <w:rsid w:val="004518BE"/>
    <w:rsid w:val="004518EF"/>
    <w:rsid w:val="004529FC"/>
    <w:rsid w:val="00452DBC"/>
    <w:rsid w:val="004616A7"/>
    <w:rsid w:val="004644D7"/>
    <w:rsid w:val="004651C9"/>
    <w:rsid w:val="0046561D"/>
    <w:rsid w:val="00465B8D"/>
    <w:rsid w:val="00465FEF"/>
    <w:rsid w:val="004715EE"/>
    <w:rsid w:val="00472019"/>
    <w:rsid w:val="00472C27"/>
    <w:rsid w:val="00473E6D"/>
    <w:rsid w:val="00474E8A"/>
    <w:rsid w:val="00476F6F"/>
    <w:rsid w:val="0048073B"/>
    <w:rsid w:val="00482704"/>
    <w:rsid w:val="0048288E"/>
    <w:rsid w:val="00482ABB"/>
    <w:rsid w:val="00482B9A"/>
    <w:rsid w:val="00482DDA"/>
    <w:rsid w:val="00484605"/>
    <w:rsid w:val="00487E51"/>
    <w:rsid w:val="004915D0"/>
    <w:rsid w:val="00493FE1"/>
    <w:rsid w:val="00495E53"/>
    <w:rsid w:val="004A2848"/>
    <w:rsid w:val="004A306C"/>
    <w:rsid w:val="004B1287"/>
    <w:rsid w:val="004B2E77"/>
    <w:rsid w:val="004B34E7"/>
    <w:rsid w:val="004B3B3F"/>
    <w:rsid w:val="004B5F83"/>
    <w:rsid w:val="004B73A9"/>
    <w:rsid w:val="004C2613"/>
    <w:rsid w:val="004C2821"/>
    <w:rsid w:val="004C47F2"/>
    <w:rsid w:val="004C4C5F"/>
    <w:rsid w:val="004C54E9"/>
    <w:rsid w:val="004C7065"/>
    <w:rsid w:val="004D0873"/>
    <w:rsid w:val="004D4507"/>
    <w:rsid w:val="004D566C"/>
    <w:rsid w:val="004D7C8B"/>
    <w:rsid w:val="004D7D12"/>
    <w:rsid w:val="004D7F9C"/>
    <w:rsid w:val="004E09FD"/>
    <w:rsid w:val="004E0BEE"/>
    <w:rsid w:val="004E3061"/>
    <w:rsid w:val="004E7BEB"/>
    <w:rsid w:val="004E7D5E"/>
    <w:rsid w:val="004E7D69"/>
    <w:rsid w:val="004F0DBB"/>
    <w:rsid w:val="004F255C"/>
    <w:rsid w:val="004F5171"/>
    <w:rsid w:val="004F69C9"/>
    <w:rsid w:val="004F709F"/>
    <w:rsid w:val="004F782F"/>
    <w:rsid w:val="0050031C"/>
    <w:rsid w:val="00501D98"/>
    <w:rsid w:val="005025CD"/>
    <w:rsid w:val="00505B4C"/>
    <w:rsid w:val="0050722B"/>
    <w:rsid w:val="00510D3A"/>
    <w:rsid w:val="00512338"/>
    <w:rsid w:val="00517C8A"/>
    <w:rsid w:val="00523C56"/>
    <w:rsid w:val="00524368"/>
    <w:rsid w:val="00524734"/>
    <w:rsid w:val="0052479E"/>
    <w:rsid w:val="00525BCA"/>
    <w:rsid w:val="0052635F"/>
    <w:rsid w:val="00526963"/>
    <w:rsid w:val="00530098"/>
    <w:rsid w:val="00530B4C"/>
    <w:rsid w:val="00531403"/>
    <w:rsid w:val="00532783"/>
    <w:rsid w:val="00535211"/>
    <w:rsid w:val="0053581A"/>
    <w:rsid w:val="00535D43"/>
    <w:rsid w:val="00537EE4"/>
    <w:rsid w:val="005414A4"/>
    <w:rsid w:val="00541723"/>
    <w:rsid w:val="005417C7"/>
    <w:rsid w:val="00543E68"/>
    <w:rsid w:val="005456E5"/>
    <w:rsid w:val="005477B9"/>
    <w:rsid w:val="00550099"/>
    <w:rsid w:val="005531E9"/>
    <w:rsid w:val="00555C8F"/>
    <w:rsid w:val="00556771"/>
    <w:rsid w:val="00556FBE"/>
    <w:rsid w:val="005624BC"/>
    <w:rsid w:val="00562D31"/>
    <w:rsid w:val="0056528A"/>
    <w:rsid w:val="00566D75"/>
    <w:rsid w:val="00571586"/>
    <w:rsid w:val="00573807"/>
    <w:rsid w:val="00574E49"/>
    <w:rsid w:val="00575FA9"/>
    <w:rsid w:val="00576431"/>
    <w:rsid w:val="005771D9"/>
    <w:rsid w:val="00577ACB"/>
    <w:rsid w:val="00581196"/>
    <w:rsid w:val="00585C89"/>
    <w:rsid w:val="00586466"/>
    <w:rsid w:val="005865BB"/>
    <w:rsid w:val="005865BE"/>
    <w:rsid w:val="0058690B"/>
    <w:rsid w:val="0058724D"/>
    <w:rsid w:val="00591B07"/>
    <w:rsid w:val="0059272F"/>
    <w:rsid w:val="00592EED"/>
    <w:rsid w:val="00594A9D"/>
    <w:rsid w:val="00596BFE"/>
    <w:rsid w:val="00596C44"/>
    <w:rsid w:val="005970AA"/>
    <w:rsid w:val="005A0095"/>
    <w:rsid w:val="005A17E1"/>
    <w:rsid w:val="005A25F4"/>
    <w:rsid w:val="005B5BB9"/>
    <w:rsid w:val="005C0766"/>
    <w:rsid w:val="005C3F2B"/>
    <w:rsid w:val="005C4354"/>
    <w:rsid w:val="005C4FDB"/>
    <w:rsid w:val="005C59C2"/>
    <w:rsid w:val="005C5BCB"/>
    <w:rsid w:val="005C67BF"/>
    <w:rsid w:val="005C67D8"/>
    <w:rsid w:val="005D19CC"/>
    <w:rsid w:val="005D35B4"/>
    <w:rsid w:val="005D653C"/>
    <w:rsid w:val="005D6DA4"/>
    <w:rsid w:val="005E0F37"/>
    <w:rsid w:val="005E236F"/>
    <w:rsid w:val="005E4019"/>
    <w:rsid w:val="005E476B"/>
    <w:rsid w:val="005E69D4"/>
    <w:rsid w:val="005E7293"/>
    <w:rsid w:val="005E7F74"/>
    <w:rsid w:val="005F023E"/>
    <w:rsid w:val="005F1E4C"/>
    <w:rsid w:val="005F411D"/>
    <w:rsid w:val="005F5C83"/>
    <w:rsid w:val="005F6478"/>
    <w:rsid w:val="00600780"/>
    <w:rsid w:val="00603BEC"/>
    <w:rsid w:val="00605F7A"/>
    <w:rsid w:val="006066DE"/>
    <w:rsid w:val="0061111F"/>
    <w:rsid w:val="006143AA"/>
    <w:rsid w:val="00615ACB"/>
    <w:rsid w:val="00615BDE"/>
    <w:rsid w:val="0061601C"/>
    <w:rsid w:val="0062402D"/>
    <w:rsid w:val="006316FC"/>
    <w:rsid w:val="0063387F"/>
    <w:rsid w:val="0063613F"/>
    <w:rsid w:val="0063721D"/>
    <w:rsid w:val="00641E34"/>
    <w:rsid w:val="006549DD"/>
    <w:rsid w:val="00654FF0"/>
    <w:rsid w:val="00655986"/>
    <w:rsid w:val="00657C2D"/>
    <w:rsid w:val="00661FB1"/>
    <w:rsid w:val="00662064"/>
    <w:rsid w:val="00663576"/>
    <w:rsid w:val="0066552C"/>
    <w:rsid w:val="0066618A"/>
    <w:rsid w:val="00666BB2"/>
    <w:rsid w:val="00666EDE"/>
    <w:rsid w:val="006675CF"/>
    <w:rsid w:val="0066781C"/>
    <w:rsid w:val="00667E30"/>
    <w:rsid w:val="00670C11"/>
    <w:rsid w:val="00672C3A"/>
    <w:rsid w:val="006735BE"/>
    <w:rsid w:val="0068060C"/>
    <w:rsid w:val="00681B9E"/>
    <w:rsid w:val="006836F6"/>
    <w:rsid w:val="0069071C"/>
    <w:rsid w:val="00695BD8"/>
    <w:rsid w:val="006960CB"/>
    <w:rsid w:val="00696D12"/>
    <w:rsid w:val="006A0CB2"/>
    <w:rsid w:val="006A15D3"/>
    <w:rsid w:val="006A2960"/>
    <w:rsid w:val="006A32AD"/>
    <w:rsid w:val="006A44E2"/>
    <w:rsid w:val="006A492C"/>
    <w:rsid w:val="006A7506"/>
    <w:rsid w:val="006B059F"/>
    <w:rsid w:val="006B0AD1"/>
    <w:rsid w:val="006B1D9C"/>
    <w:rsid w:val="006B4488"/>
    <w:rsid w:val="006B6B2E"/>
    <w:rsid w:val="006B6D31"/>
    <w:rsid w:val="006B6F5C"/>
    <w:rsid w:val="006C156F"/>
    <w:rsid w:val="006C3364"/>
    <w:rsid w:val="006C3FBB"/>
    <w:rsid w:val="006C7328"/>
    <w:rsid w:val="006D0BDC"/>
    <w:rsid w:val="006D2B5B"/>
    <w:rsid w:val="006D6A51"/>
    <w:rsid w:val="006D7774"/>
    <w:rsid w:val="006D77DF"/>
    <w:rsid w:val="006E3358"/>
    <w:rsid w:val="006E3DDE"/>
    <w:rsid w:val="006E42C2"/>
    <w:rsid w:val="006E43E4"/>
    <w:rsid w:val="006E610B"/>
    <w:rsid w:val="006E614D"/>
    <w:rsid w:val="006E6A69"/>
    <w:rsid w:val="006E6B40"/>
    <w:rsid w:val="006E74FB"/>
    <w:rsid w:val="006E7C39"/>
    <w:rsid w:val="006F3B78"/>
    <w:rsid w:val="006F4ADB"/>
    <w:rsid w:val="006F4BBD"/>
    <w:rsid w:val="00701B92"/>
    <w:rsid w:val="00702D40"/>
    <w:rsid w:val="0070610C"/>
    <w:rsid w:val="0070715C"/>
    <w:rsid w:val="00707DE7"/>
    <w:rsid w:val="007106A5"/>
    <w:rsid w:val="00713520"/>
    <w:rsid w:val="007135F9"/>
    <w:rsid w:val="00715E40"/>
    <w:rsid w:val="00720BFD"/>
    <w:rsid w:val="00720E16"/>
    <w:rsid w:val="0072143A"/>
    <w:rsid w:val="0072314A"/>
    <w:rsid w:val="00725D98"/>
    <w:rsid w:val="0072647C"/>
    <w:rsid w:val="00731ED0"/>
    <w:rsid w:val="0073474F"/>
    <w:rsid w:val="00735767"/>
    <w:rsid w:val="007375E9"/>
    <w:rsid w:val="0074068F"/>
    <w:rsid w:val="00740DCA"/>
    <w:rsid w:val="00742C12"/>
    <w:rsid w:val="00742FDA"/>
    <w:rsid w:val="00744D54"/>
    <w:rsid w:val="00746529"/>
    <w:rsid w:val="00746CD2"/>
    <w:rsid w:val="00747651"/>
    <w:rsid w:val="00752A6A"/>
    <w:rsid w:val="0075441A"/>
    <w:rsid w:val="00756B1F"/>
    <w:rsid w:val="00756DEF"/>
    <w:rsid w:val="007571E7"/>
    <w:rsid w:val="007604CF"/>
    <w:rsid w:val="00761F36"/>
    <w:rsid w:val="00764C38"/>
    <w:rsid w:val="0076603A"/>
    <w:rsid w:val="00766114"/>
    <w:rsid w:val="007663FA"/>
    <w:rsid w:val="00771D47"/>
    <w:rsid w:val="00777AA6"/>
    <w:rsid w:val="00780EC7"/>
    <w:rsid w:val="00781EB0"/>
    <w:rsid w:val="00782745"/>
    <w:rsid w:val="00783363"/>
    <w:rsid w:val="00784767"/>
    <w:rsid w:val="00791928"/>
    <w:rsid w:val="00793813"/>
    <w:rsid w:val="00793D08"/>
    <w:rsid w:val="00793D2B"/>
    <w:rsid w:val="007A0A0F"/>
    <w:rsid w:val="007A19BB"/>
    <w:rsid w:val="007A4613"/>
    <w:rsid w:val="007A58EF"/>
    <w:rsid w:val="007A6361"/>
    <w:rsid w:val="007B0655"/>
    <w:rsid w:val="007B0EDD"/>
    <w:rsid w:val="007B2E76"/>
    <w:rsid w:val="007B3DB6"/>
    <w:rsid w:val="007B430B"/>
    <w:rsid w:val="007B534F"/>
    <w:rsid w:val="007B624E"/>
    <w:rsid w:val="007B6364"/>
    <w:rsid w:val="007B6E37"/>
    <w:rsid w:val="007C0427"/>
    <w:rsid w:val="007C1D55"/>
    <w:rsid w:val="007C23CC"/>
    <w:rsid w:val="007C5305"/>
    <w:rsid w:val="007C555F"/>
    <w:rsid w:val="007C615C"/>
    <w:rsid w:val="007C62B1"/>
    <w:rsid w:val="007C6F0D"/>
    <w:rsid w:val="007C7E57"/>
    <w:rsid w:val="007D01AB"/>
    <w:rsid w:val="007D0E84"/>
    <w:rsid w:val="007D28B1"/>
    <w:rsid w:val="007D4FFD"/>
    <w:rsid w:val="007D50EA"/>
    <w:rsid w:val="007D5842"/>
    <w:rsid w:val="007D5857"/>
    <w:rsid w:val="007D64C2"/>
    <w:rsid w:val="007D6A14"/>
    <w:rsid w:val="007E07AE"/>
    <w:rsid w:val="007E50E2"/>
    <w:rsid w:val="007F1CFD"/>
    <w:rsid w:val="007F2061"/>
    <w:rsid w:val="007F56E3"/>
    <w:rsid w:val="007F5B9B"/>
    <w:rsid w:val="007F5EDD"/>
    <w:rsid w:val="007F7B3D"/>
    <w:rsid w:val="0080061E"/>
    <w:rsid w:val="00800D5A"/>
    <w:rsid w:val="00802ADC"/>
    <w:rsid w:val="00804774"/>
    <w:rsid w:val="00804ED4"/>
    <w:rsid w:val="00812C99"/>
    <w:rsid w:val="00814E80"/>
    <w:rsid w:val="00814F02"/>
    <w:rsid w:val="008167AC"/>
    <w:rsid w:val="00816E52"/>
    <w:rsid w:val="0082094C"/>
    <w:rsid w:val="00821A38"/>
    <w:rsid w:val="00821B7B"/>
    <w:rsid w:val="00830D38"/>
    <w:rsid w:val="00831272"/>
    <w:rsid w:val="0083169B"/>
    <w:rsid w:val="00831F21"/>
    <w:rsid w:val="00832E26"/>
    <w:rsid w:val="008339A2"/>
    <w:rsid w:val="00833C42"/>
    <w:rsid w:val="008358ED"/>
    <w:rsid w:val="00837DE6"/>
    <w:rsid w:val="00840AFE"/>
    <w:rsid w:val="00840E37"/>
    <w:rsid w:val="008460E7"/>
    <w:rsid w:val="00846CC1"/>
    <w:rsid w:val="00846EDF"/>
    <w:rsid w:val="00847944"/>
    <w:rsid w:val="00847A75"/>
    <w:rsid w:val="00847EB2"/>
    <w:rsid w:val="00847F3E"/>
    <w:rsid w:val="00850335"/>
    <w:rsid w:val="008521B6"/>
    <w:rsid w:val="008521BC"/>
    <w:rsid w:val="008544D1"/>
    <w:rsid w:val="008548FB"/>
    <w:rsid w:val="00854B8C"/>
    <w:rsid w:val="00854D39"/>
    <w:rsid w:val="00855D42"/>
    <w:rsid w:val="0085685C"/>
    <w:rsid w:val="00857F3E"/>
    <w:rsid w:val="0086192D"/>
    <w:rsid w:val="0086247C"/>
    <w:rsid w:val="00862DEF"/>
    <w:rsid w:val="00867B3D"/>
    <w:rsid w:val="00872572"/>
    <w:rsid w:val="008746B7"/>
    <w:rsid w:val="00876163"/>
    <w:rsid w:val="00886B8A"/>
    <w:rsid w:val="00887E9B"/>
    <w:rsid w:val="008904DD"/>
    <w:rsid w:val="008906E8"/>
    <w:rsid w:val="00891CD3"/>
    <w:rsid w:val="008945CC"/>
    <w:rsid w:val="0089534C"/>
    <w:rsid w:val="00897B48"/>
    <w:rsid w:val="008A0389"/>
    <w:rsid w:val="008A22A9"/>
    <w:rsid w:val="008B04A8"/>
    <w:rsid w:val="008B0B1F"/>
    <w:rsid w:val="008B0D79"/>
    <w:rsid w:val="008B1EED"/>
    <w:rsid w:val="008B2DF0"/>
    <w:rsid w:val="008B301C"/>
    <w:rsid w:val="008B47A4"/>
    <w:rsid w:val="008B4F6A"/>
    <w:rsid w:val="008B6FAA"/>
    <w:rsid w:val="008C173D"/>
    <w:rsid w:val="008D3784"/>
    <w:rsid w:val="008D3A5D"/>
    <w:rsid w:val="008D5575"/>
    <w:rsid w:val="008D6412"/>
    <w:rsid w:val="008D6484"/>
    <w:rsid w:val="008D681E"/>
    <w:rsid w:val="008E1C76"/>
    <w:rsid w:val="008E5F4B"/>
    <w:rsid w:val="008E6615"/>
    <w:rsid w:val="008E7CB9"/>
    <w:rsid w:val="008E7EE6"/>
    <w:rsid w:val="008F12C3"/>
    <w:rsid w:val="008F5B67"/>
    <w:rsid w:val="008F796A"/>
    <w:rsid w:val="008F7CC1"/>
    <w:rsid w:val="009006D7"/>
    <w:rsid w:val="009018A4"/>
    <w:rsid w:val="009019A0"/>
    <w:rsid w:val="00911AD4"/>
    <w:rsid w:val="00912C83"/>
    <w:rsid w:val="00915EA4"/>
    <w:rsid w:val="00917C72"/>
    <w:rsid w:val="00920996"/>
    <w:rsid w:val="00923B2A"/>
    <w:rsid w:val="00933606"/>
    <w:rsid w:val="00940428"/>
    <w:rsid w:val="00940909"/>
    <w:rsid w:val="00945874"/>
    <w:rsid w:val="00946B74"/>
    <w:rsid w:val="00947356"/>
    <w:rsid w:val="009504DD"/>
    <w:rsid w:val="0095148C"/>
    <w:rsid w:val="009543B6"/>
    <w:rsid w:val="0096094C"/>
    <w:rsid w:val="00960E8F"/>
    <w:rsid w:val="009612BD"/>
    <w:rsid w:val="0096529D"/>
    <w:rsid w:val="0096538B"/>
    <w:rsid w:val="00965D23"/>
    <w:rsid w:val="009665B9"/>
    <w:rsid w:val="0097032A"/>
    <w:rsid w:val="00970A9A"/>
    <w:rsid w:val="00971DC2"/>
    <w:rsid w:val="00972629"/>
    <w:rsid w:val="00972E91"/>
    <w:rsid w:val="00973C3D"/>
    <w:rsid w:val="00973D7B"/>
    <w:rsid w:val="00974AC5"/>
    <w:rsid w:val="00975B5D"/>
    <w:rsid w:val="0097631A"/>
    <w:rsid w:val="0097636C"/>
    <w:rsid w:val="00976589"/>
    <w:rsid w:val="009821E7"/>
    <w:rsid w:val="00983377"/>
    <w:rsid w:val="009836FD"/>
    <w:rsid w:val="0098451F"/>
    <w:rsid w:val="00984543"/>
    <w:rsid w:val="009863C6"/>
    <w:rsid w:val="009873E8"/>
    <w:rsid w:val="00991C93"/>
    <w:rsid w:val="00992EE9"/>
    <w:rsid w:val="0099384D"/>
    <w:rsid w:val="009A061D"/>
    <w:rsid w:val="009A6B15"/>
    <w:rsid w:val="009B3190"/>
    <w:rsid w:val="009B338B"/>
    <w:rsid w:val="009B43AD"/>
    <w:rsid w:val="009B67A3"/>
    <w:rsid w:val="009B6A6D"/>
    <w:rsid w:val="009B6F78"/>
    <w:rsid w:val="009B7574"/>
    <w:rsid w:val="009C0B9C"/>
    <w:rsid w:val="009C21C5"/>
    <w:rsid w:val="009C78DA"/>
    <w:rsid w:val="009D1E0D"/>
    <w:rsid w:val="009D693F"/>
    <w:rsid w:val="009D6CFC"/>
    <w:rsid w:val="009D7754"/>
    <w:rsid w:val="009E0496"/>
    <w:rsid w:val="009E3900"/>
    <w:rsid w:val="009F3EC6"/>
    <w:rsid w:val="009F5861"/>
    <w:rsid w:val="009F6A76"/>
    <w:rsid w:val="009F747F"/>
    <w:rsid w:val="00A034F3"/>
    <w:rsid w:val="00A03BEA"/>
    <w:rsid w:val="00A04CD2"/>
    <w:rsid w:val="00A1079D"/>
    <w:rsid w:val="00A10BBC"/>
    <w:rsid w:val="00A1205F"/>
    <w:rsid w:val="00A13B1D"/>
    <w:rsid w:val="00A143BB"/>
    <w:rsid w:val="00A16498"/>
    <w:rsid w:val="00A16733"/>
    <w:rsid w:val="00A17A6B"/>
    <w:rsid w:val="00A20522"/>
    <w:rsid w:val="00A23494"/>
    <w:rsid w:val="00A23762"/>
    <w:rsid w:val="00A24EA6"/>
    <w:rsid w:val="00A3034A"/>
    <w:rsid w:val="00A320B0"/>
    <w:rsid w:val="00A32398"/>
    <w:rsid w:val="00A33D7D"/>
    <w:rsid w:val="00A35773"/>
    <w:rsid w:val="00A36000"/>
    <w:rsid w:val="00A374F0"/>
    <w:rsid w:val="00A377D7"/>
    <w:rsid w:val="00A41744"/>
    <w:rsid w:val="00A41BF0"/>
    <w:rsid w:val="00A42E62"/>
    <w:rsid w:val="00A4415B"/>
    <w:rsid w:val="00A441D1"/>
    <w:rsid w:val="00A46BDC"/>
    <w:rsid w:val="00A47672"/>
    <w:rsid w:val="00A50C8E"/>
    <w:rsid w:val="00A51C28"/>
    <w:rsid w:val="00A51F31"/>
    <w:rsid w:val="00A51F5C"/>
    <w:rsid w:val="00A52311"/>
    <w:rsid w:val="00A5348B"/>
    <w:rsid w:val="00A556EE"/>
    <w:rsid w:val="00A55DB3"/>
    <w:rsid w:val="00A565FC"/>
    <w:rsid w:val="00A57275"/>
    <w:rsid w:val="00A6058F"/>
    <w:rsid w:val="00A63379"/>
    <w:rsid w:val="00A65066"/>
    <w:rsid w:val="00A6771F"/>
    <w:rsid w:val="00A72DC4"/>
    <w:rsid w:val="00A7374E"/>
    <w:rsid w:val="00A739FD"/>
    <w:rsid w:val="00A73C29"/>
    <w:rsid w:val="00A741CD"/>
    <w:rsid w:val="00A92288"/>
    <w:rsid w:val="00A92DFD"/>
    <w:rsid w:val="00A94968"/>
    <w:rsid w:val="00A96299"/>
    <w:rsid w:val="00A97A70"/>
    <w:rsid w:val="00AA0C56"/>
    <w:rsid w:val="00AA1E3B"/>
    <w:rsid w:val="00AA2731"/>
    <w:rsid w:val="00AA2A16"/>
    <w:rsid w:val="00AA3069"/>
    <w:rsid w:val="00AA3BA4"/>
    <w:rsid w:val="00AB1FF2"/>
    <w:rsid w:val="00AB279F"/>
    <w:rsid w:val="00AB2F75"/>
    <w:rsid w:val="00AB329E"/>
    <w:rsid w:val="00AB4820"/>
    <w:rsid w:val="00AB7F38"/>
    <w:rsid w:val="00AC0526"/>
    <w:rsid w:val="00AC19DF"/>
    <w:rsid w:val="00AC252C"/>
    <w:rsid w:val="00AC25B7"/>
    <w:rsid w:val="00AC6200"/>
    <w:rsid w:val="00AC660C"/>
    <w:rsid w:val="00AC7ECD"/>
    <w:rsid w:val="00AC7F04"/>
    <w:rsid w:val="00AD3F3D"/>
    <w:rsid w:val="00AD7C00"/>
    <w:rsid w:val="00AE2232"/>
    <w:rsid w:val="00AE33CE"/>
    <w:rsid w:val="00AE76B2"/>
    <w:rsid w:val="00AF1EA0"/>
    <w:rsid w:val="00AF53CB"/>
    <w:rsid w:val="00B00162"/>
    <w:rsid w:val="00B05D42"/>
    <w:rsid w:val="00B11729"/>
    <w:rsid w:val="00B1366C"/>
    <w:rsid w:val="00B137D0"/>
    <w:rsid w:val="00B17094"/>
    <w:rsid w:val="00B2051F"/>
    <w:rsid w:val="00B21192"/>
    <w:rsid w:val="00B21BFE"/>
    <w:rsid w:val="00B21F48"/>
    <w:rsid w:val="00B22CBA"/>
    <w:rsid w:val="00B23679"/>
    <w:rsid w:val="00B24A0A"/>
    <w:rsid w:val="00B24BD7"/>
    <w:rsid w:val="00B25204"/>
    <w:rsid w:val="00B26CCA"/>
    <w:rsid w:val="00B33F26"/>
    <w:rsid w:val="00B34BA5"/>
    <w:rsid w:val="00B35CD9"/>
    <w:rsid w:val="00B37E56"/>
    <w:rsid w:val="00B4080B"/>
    <w:rsid w:val="00B40FBD"/>
    <w:rsid w:val="00B41560"/>
    <w:rsid w:val="00B4210C"/>
    <w:rsid w:val="00B42519"/>
    <w:rsid w:val="00B42608"/>
    <w:rsid w:val="00B45ACC"/>
    <w:rsid w:val="00B50925"/>
    <w:rsid w:val="00B50ABE"/>
    <w:rsid w:val="00B51B59"/>
    <w:rsid w:val="00B51D33"/>
    <w:rsid w:val="00B555A1"/>
    <w:rsid w:val="00B55A6F"/>
    <w:rsid w:val="00B60A53"/>
    <w:rsid w:val="00B6227F"/>
    <w:rsid w:val="00B652FF"/>
    <w:rsid w:val="00B65801"/>
    <w:rsid w:val="00B702BE"/>
    <w:rsid w:val="00B71BA9"/>
    <w:rsid w:val="00B7509F"/>
    <w:rsid w:val="00B752E5"/>
    <w:rsid w:val="00B757B8"/>
    <w:rsid w:val="00B80F83"/>
    <w:rsid w:val="00B812D2"/>
    <w:rsid w:val="00B81E08"/>
    <w:rsid w:val="00B8255A"/>
    <w:rsid w:val="00B8453A"/>
    <w:rsid w:val="00B845AA"/>
    <w:rsid w:val="00B859A1"/>
    <w:rsid w:val="00B905C5"/>
    <w:rsid w:val="00B921F9"/>
    <w:rsid w:val="00BA10CB"/>
    <w:rsid w:val="00BA1C50"/>
    <w:rsid w:val="00BA2FE8"/>
    <w:rsid w:val="00BA3360"/>
    <w:rsid w:val="00BA57DA"/>
    <w:rsid w:val="00BA73C5"/>
    <w:rsid w:val="00BB503B"/>
    <w:rsid w:val="00BB57A8"/>
    <w:rsid w:val="00BB5822"/>
    <w:rsid w:val="00BB59FA"/>
    <w:rsid w:val="00BB6E9B"/>
    <w:rsid w:val="00BC26BA"/>
    <w:rsid w:val="00BC412C"/>
    <w:rsid w:val="00BC7B2F"/>
    <w:rsid w:val="00BD05CA"/>
    <w:rsid w:val="00BD185E"/>
    <w:rsid w:val="00BD46C4"/>
    <w:rsid w:val="00BD5853"/>
    <w:rsid w:val="00BD593D"/>
    <w:rsid w:val="00BD60EA"/>
    <w:rsid w:val="00BE0E29"/>
    <w:rsid w:val="00BE5C90"/>
    <w:rsid w:val="00BE5CEF"/>
    <w:rsid w:val="00BE6343"/>
    <w:rsid w:val="00BE63F1"/>
    <w:rsid w:val="00BE7790"/>
    <w:rsid w:val="00BE7AF4"/>
    <w:rsid w:val="00BF24CB"/>
    <w:rsid w:val="00BF30C2"/>
    <w:rsid w:val="00BF3499"/>
    <w:rsid w:val="00C03884"/>
    <w:rsid w:val="00C0714C"/>
    <w:rsid w:val="00C10235"/>
    <w:rsid w:val="00C102CD"/>
    <w:rsid w:val="00C1515B"/>
    <w:rsid w:val="00C17296"/>
    <w:rsid w:val="00C20298"/>
    <w:rsid w:val="00C20438"/>
    <w:rsid w:val="00C22699"/>
    <w:rsid w:val="00C2710D"/>
    <w:rsid w:val="00C3129E"/>
    <w:rsid w:val="00C4162E"/>
    <w:rsid w:val="00C43C06"/>
    <w:rsid w:val="00C443ED"/>
    <w:rsid w:val="00C45C07"/>
    <w:rsid w:val="00C45FD3"/>
    <w:rsid w:val="00C46C9A"/>
    <w:rsid w:val="00C52A1B"/>
    <w:rsid w:val="00C573F7"/>
    <w:rsid w:val="00C60B50"/>
    <w:rsid w:val="00C61FE4"/>
    <w:rsid w:val="00C66BC3"/>
    <w:rsid w:val="00C74B53"/>
    <w:rsid w:val="00C76011"/>
    <w:rsid w:val="00C764A4"/>
    <w:rsid w:val="00C765D7"/>
    <w:rsid w:val="00C81D9F"/>
    <w:rsid w:val="00C829EB"/>
    <w:rsid w:val="00C837B6"/>
    <w:rsid w:val="00C8465D"/>
    <w:rsid w:val="00C84A92"/>
    <w:rsid w:val="00C85D28"/>
    <w:rsid w:val="00C85E84"/>
    <w:rsid w:val="00C87C0C"/>
    <w:rsid w:val="00C905A4"/>
    <w:rsid w:val="00C90B9F"/>
    <w:rsid w:val="00C90F03"/>
    <w:rsid w:val="00C9156A"/>
    <w:rsid w:val="00C9199D"/>
    <w:rsid w:val="00C92122"/>
    <w:rsid w:val="00C92779"/>
    <w:rsid w:val="00C93151"/>
    <w:rsid w:val="00C93EAD"/>
    <w:rsid w:val="00C945F7"/>
    <w:rsid w:val="00C94CFB"/>
    <w:rsid w:val="00C974D3"/>
    <w:rsid w:val="00CA03BC"/>
    <w:rsid w:val="00CA0AC4"/>
    <w:rsid w:val="00CA6ED0"/>
    <w:rsid w:val="00CA7310"/>
    <w:rsid w:val="00CB0D46"/>
    <w:rsid w:val="00CB1107"/>
    <w:rsid w:val="00CB25E6"/>
    <w:rsid w:val="00CC2A1D"/>
    <w:rsid w:val="00CC5C00"/>
    <w:rsid w:val="00CC7607"/>
    <w:rsid w:val="00CD0256"/>
    <w:rsid w:val="00CD0B53"/>
    <w:rsid w:val="00CD3F69"/>
    <w:rsid w:val="00CD3FC2"/>
    <w:rsid w:val="00CD43C2"/>
    <w:rsid w:val="00CD5186"/>
    <w:rsid w:val="00CD5A3F"/>
    <w:rsid w:val="00CD79FA"/>
    <w:rsid w:val="00CE1B79"/>
    <w:rsid w:val="00CE24E3"/>
    <w:rsid w:val="00CE25B6"/>
    <w:rsid w:val="00CE3CB6"/>
    <w:rsid w:val="00CE579C"/>
    <w:rsid w:val="00CE7DAD"/>
    <w:rsid w:val="00CF3A3E"/>
    <w:rsid w:val="00CF7FF8"/>
    <w:rsid w:val="00D03E5F"/>
    <w:rsid w:val="00D04E37"/>
    <w:rsid w:val="00D056E7"/>
    <w:rsid w:val="00D067B8"/>
    <w:rsid w:val="00D06D63"/>
    <w:rsid w:val="00D07CF4"/>
    <w:rsid w:val="00D12610"/>
    <w:rsid w:val="00D12BE4"/>
    <w:rsid w:val="00D12CE5"/>
    <w:rsid w:val="00D14819"/>
    <w:rsid w:val="00D16637"/>
    <w:rsid w:val="00D20B3C"/>
    <w:rsid w:val="00D25297"/>
    <w:rsid w:val="00D311F0"/>
    <w:rsid w:val="00D31FEB"/>
    <w:rsid w:val="00D338DF"/>
    <w:rsid w:val="00D33A58"/>
    <w:rsid w:val="00D35573"/>
    <w:rsid w:val="00D35634"/>
    <w:rsid w:val="00D35AE9"/>
    <w:rsid w:val="00D366DE"/>
    <w:rsid w:val="00D36B8B"/>
    <w:rsid w:val="00D3735C"/>
    <w:rsid w:val="00D375C2"/>
    <w:rsid w:val="00D41406"/>
    <w:rsid w:val="00D41932"/>
    <w:rsid w:val="00D42FC3"/>
    <w:rsid w:val="00D43C6C"/>
    <w:rsid w:val="00D44745"/>
    <w:rsid w:val="00D470AB"/>
    <w:rsid w:val="00D470E9"/>
    <w:rsid w:val="00D470FE"/>
    <w:rsid w:val="00D500CD"/>
    <w:rsid w:val="00D50A95"/>
    <w:rsid w:val="00D51BAC"/>
    <w:rsid w:val="00D53F44"/>
    <w:rsid w:val="00D54DB5"/>
    <w:rsid w:val="00D554F8"/>
    <w:rsid w:val="00D569D0"/>
    <w:rsid w:val="00D57520"/>
    <w:rsid w:val="00D612AB"/>
    <w:rsid w:val="00D625C5"/>
    <w:rsid w:val="00D63219"/>
    <w:rsid w:val="00D66B1A"/>
    <w:rsid w:val="00D70CEB"/>
    <w:rsid w:val="00D743FD"/>
    <w:rsid w:val="00D7797A"/>
    <w:rsid w:val="00D81C6B"/>
    <w:rsid w:val="00D82829"/>
    <w:rsid w:val="00D8777D"/>
    <w:rsid w:val="00D908DE"/>
    <w:rsid w:val="00D90FCF"/>
    <w:rsid w:val="00D949BC"/>
    <w:rsid w:val="00D9707B"/>
    <w:rsid w:val="00D97ACA"/>
    <w:rsid w:val="00DA03D0"/>
    <w:rsid w:val="00DA17FB"/>
    <w:rsid w:val="00DA6A18"/>
    <w:rsid w:val="00DA6F04"/>
    <w:rsid w:val="00DA72E5"/>
    <w:rsid w:val="00DA7917"/>
    <w:rsid w:val="00DB0BEE"/>
    <w:rsid w:val="00DB10A3"/>
    <w:rsid w:val="00DB146A"/>
    <w:rsid w:val="00DB3164"/>
    <w:rsid w:val="00DB44EA"/>
    <w:rsid w:val="00DB5E01"/>
    <w:rsid w:val="00DB6C58"/>
    <w:rsid w:val="00DB7E23"/>
    <w:rsid w:val="00DC09CF"/>
    <w:rsid w:val="00DC1502"/>
    <w:rsid w:val="00DC3004"/>
    <w:rsid w:val="00DC38B5"/>
    <w:rsid w:val="00DC42FD"/>
    <w:rsid w:val="00DC7112"/>
    <w:rsid w:val="00DC78B4"/>
    <w:rsid w:val="00DC79B4"/>
    <w:rsid w:val="00DD075D"/>
    <w:rsid w:val="00DD0D97"/>
    <w:rsid w:val="00DD3031"/>
    <w:rsid w:val="00DD3A6C"/>
    <w:rsid w:val="00DD5C5F"/>
    <w:rsid w:val="00DD7171"/>
    <w:rsid w:val="00DE171D"/>
    <w:rsid w:val="00DE3EE6"/>
    <w:rsid w:val="00DE4D78"/>
    <w:rsid w:val="00DE4E42"/>
    <w:rsid w:val="00DE77BC"/>
    <w:rsid w:val="00DE7898"/>
    <w:rsid w:val="00DF12FF"/>
    <w:rsid w:val="00DF3C69"/>
    <w:rsid w:val="00DF3E7C"/>
    <w:rsid w:val="00DF540B"/>
    <w:rsid w:val="00DF782A"/>
    <w:rsid w:val="00E01154"/>
    <w:rsid w:val="00E038C9"/>
    <w:rsid w:val="00E0429A"/>
    <w:rsid w:val="00E04D7B"/>
    <w:rsid w:val="00E0542C"/>
    <w:rsid w:val="00E06768"/>
    <w:rsid w:val="00E10C63"/>
    <w:rsid w:val="00E12BA0"/>
    <w:rsid w:val="00E132D4"/>
    <w:rsid w:val="00E13FEA"/>
    <w:rsid w:val="00E178A4"/>
    <w:rsid w:val="00E218FA"/>
    <w:rsid w:val="00E25F27"/>
    <w:rsid w:val="00E33001"/>
    <w:rsid w:val="00E33387"/>
    <w:rsid w:val="00E36022"/>
    <w:rsid w:val="00E36DFE"/>
    <w:rsid w:val="00E37D84"/>
    <w:rsid w:val="00E405C2"/>
    <w:rsid w:val="00E431BE"/>
    <w:rsid w:val="00E43BD9"/>
    <w:rsid w:val="00E445F3"/>
    <w:rsid w:val="00E50E09"/>
    <w:rsid w:val="00E5427E"/>
    <w:rsid w:val="00E54876"/>
    <w:rsid w:val="00E57D11"/>
    <w:rsid w:val="00E64B24"/>
    <w:rsid w:val="00E650F0"/>
    <w:rsid w:val="00E66794"/>
    <w:rsid w:val="00E667C8"/>
    <w:rsid w:val="00E7236F"/>
    <w:rsid w:val="00E7345C"/>
    <w:rsid w:val="00E756E8"/>
    <w:rsid w:val="00E76B7C"/>
    <w:rsid w:val="00E76E3F"/>
    <w:rsid w:val="00E837C4"/>
    <w:rsid w:val="00E86BDF"/>
    <w:rsid w:val="00E92C79"/>
    <w:rsid w:val="00E95AB3"/>
    <w:rsid w:val="00E97642"/>
    <w:rsid w:val="00E97D32"/>
    <w:rsid w:val="00EA030F"/>
    <w:rsid w:val="00EA1280"/>
    <w:rsid w:val="00EA1C43"/>
    <w:rsid w:val="00EA374E"/>
    <w:rsid w:val="00EB2E29"/>
    <w:rsid w:val="00EB4F12"/>
    <w:rsid w:val="00EB7576"/>
    <w:rsid w:val="00EC142B"/>
    <w:rsid w:val="00EC67FD"/>
    <w:rsid w:val="00EC76EF"/>
    <w:rsid w:val="00ED13EC"/>
    <w:rsid w:val="00ED2309"/>
    <w:rsid w:val="00ED30F2"/>
    <w:rsid w:val="00ED528C"/>
    <w:rsid w:val="00ED536C"/>
    <w:rsid w:val="00ED68D6"/>
    <w:rsid w:val="00EE02EA"/>
    <w:rsid w:val="00EE0312"/>
    <w:rsid w:val="00EE55AC"/>
    <w:rsid w:val="00EE655E"/>
    <w:rsid w:val="00EE6B63"/>
    <w:rsid w:val="00EE76DF"/>
    <w:rsid w:val="00EF508E"/>
    <w:rsid w:val="00EF7F5C"/>
    <w:rsid w:val="00F00728"/>
    <w:rsid w:val="00F00D17"/>
    <w:rsid w:val="00F0136C"/>
    <w:rsid w:val="00F013AC"/>
    <w:rsid w:val="00F01624"/>
    <w:rsid w:val="00F03E71"/>
    <w:rsid w:val="00F0463F"/>
    <w:rsid w:val="00F05B0C"/>
    <w:rsid w:val="00F07022"/>
    <w:rsid w:val="00F07AE2"/>
    <w:rsid w:val="00F12684"/>
    <w:rsid w:val="00F14BF9"/>
    <w:rsid w:val="00F14F4C"/>
    <w:rsid w:val="00F17E55"/>
    <w:rsid w:val="00F2105D"/>
    <w:rsid w:val="00F22AD1"/>
    <w:rsid w:val="00F22F8F"/>
    <w:rsid w:val="00F2525A"/>
    <w:rsid w:val="00F2783C"/>
    <w:rsid w:val="00F31032"/>
    <w:rsid w:val="00F33402"/>
    <w:rsid w:val="00F33D01"/>
    <w:rsid w:val="00F33EE4"/>
    <w:rsid w:val="00F37F7B"/>
    <w:rsid w:val="00F4112D"/>
    <w:rsid w:val="00F433E2"/>
    <w:rsid w:val="00F438AF"/>
    <w:rsid w:val="00F50949"/>
    <w:rsid w:val="00F50D29"/>
    <w:rsid w:val="00F564AF"/>
    <w:rsid w:val="00F63400"/>
    <w:rsid w:val="00F63A60"/>
    <w:rsid w:val="00F654D3"/>
    <w:rsid w:val="00F66431"/>
    <w:rsid w:val="00F66E15"/>
    <w:rsid w:val="00F66EEF"/>
    <w:rsid w:val="00F7011D"/>
    <w:rsid w:val="00F752BA"/>
    <w:rsid w:val="00F7737F"/>
    <w:rsid w:val="00F77E92"/>
    <w:rsid w:val="00F77EB0"/>
    <w:rsid w:val="00F801D6"/>
    <w:rsid w:val="00F81C59"/>
    <w:rsid w:val="00F833FF"/>
    <w:rsid w:val="00F8366D"/>
    <w:rsid w:val="00F864A9"/>
    <w:rsid w:val="00F8717C"/>
    <w:rsid w:val="00F87E67"/>
    <w:rsid w:val="00F94504"/>
    <w:rsid w:val="00F949F8"/>
    <w:rsid w:val="00F97EC4"/>
    <w:rsid w:val="00FA039E"/>
    <w:rsid w:val="00FA2C28"/>
    <w:rsid w:val="00FA4EA6"/>
    <w:rsid w:val="00FA61E3"/>
    <w:rsid w:val="00FA621F"/>
    <w:rsid w:val="00FA6D7C"/>
    <w:rsid w:val="00FA798F"/>
    <w:rsid w:val="00FB66DB"/>
    <w:rsid w:val="00FC1EBB"/>
    <w:rsid w:val="00FC2CEF"/>
    <w:rsid w:val="00FC3678"/>
    <w:rsid w:val="00FC3AE3"/>
    <w:rsid w:val="00FC49C8"/>
    <w:rsid w:val="00FC528F"/>
    <w:rsid w:val="00FC5EDE"/>
    <w:rsid w:val="00FC6BB3"/>
    <w:rsid w:val="00FC73BC"/>
    <w:rsid w:val="00FD2166"/>
    <w:rsid w:val="00FD291B"/>
    <w:rsid w:val="00FD6B36"/>
    <w:rsid w:val="00FE1A9C"/>
    <w:rsid w:val="00FE27AB"/>
    <w:rsid w:val="00FE2F8B"/>
    <w:rsid w:val="00FE368C"/>
    <w:rsid w:val="00FE47EB"/>
    <w:rsid w:val="00FE574B"/>
    <w:rsid w:val="00FE6D0E"/>
    <w:rsid w:val="00FE7A31"/>
    <w:rsid w:val="00FE7B0D"/>
    <w:rsid w:val="00FF181E"/>
    <w:rsid w:val="00FF1C5F"/>
    <w:rsid w:val="00FF1E58"/>
    <w:rsid w:val="00FF4068"/>
    <w:rsid w:val="00FF558B"/>
    <w:rsid w:val="00FF582E"/>
    <w:rsid w:val="00FF664F"/>
    <w:rsid w:val="00FF6CE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48750F56"/>
  <w15:chartTrackingRefBased/>
  <w15:docId w15:val="{191509D7-6856-47D3-BD29-37FADCF01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semiHidden="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6A14"/>
  </w:style>
  <w:style w:type="paragraph" w:styleId="Heading1">
    <w:name w:val="heading 1"/>
    <w:basedOn w:val="Normal"/>
    <w:next w:val="Normal"/>
    <w:link w:val="Heading1Char"/>
    <w:uiPriority w:val="9"/>
    <w:qFormat/>
    <w:rsid w:val="00C90F03"/>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semiHidden/>
    <w:unhideWhenUsed/>
    <w:qFormat/>
    <w:rsid w:val="00C90F03"/>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semiHidden/>
    <w:unhideWhenUsed/>
    <w:qFormat/>
    <w:rsid w:val="00C90F03"/>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semiHidden/>
    <w:unhideWhenUsed/>
    <w:qFormat/>
    <w:rsid w:val="00C90F03"/>
    <w:pPr>
      <w:keepNext/>
      <w:keepLines/>
      <w:spacing w:before="40" w:after="0"/>
      <w:outlineLvl w:val="3"/>
    </w:pPr>
    <w:rPr>
      <w:i/>
      <w:iCs/>
    </w:rPr>
  </w:style>
  <w:style w:type="paragraph" w:styleId="Heading5">
    <w:name w:val="heading 5"/>
    <w:basedOn w:val="Normal"/>
    <w:next w:val="Normal"/>
    <w:link w:val="Heading5Char"/>
    <w:uiPriority w:val="9"/>
    <w:semiHidden/>
    <w:unhideWhenUsed/>
    <w:qFormat/>
    <w:rsid w:val="00C90F03"/>
    <w:pPr>
      <w:keepNext/>
      <w:keepLines/>
      <w:spacing w:before="40" w:after="0"/>
      <w:outlineLvl w:val="4"/>
    </w:pPr>
    <w:rPr>
      <w:color w:val="404040" w:themeColor="text1" w:themeTint="BF"/>
    </w:rPr>
  </w:style>
  <w:style w:type="paragraph" w:styleId="Heading6">
    <w:name w:val="heading 6"/>
    <w:basedOn w:val="Normal"/>
    <w:next w:val="Normal"/>
    <w:link w:val="Heading6Char"/>
    <w:uiPriority w:val="9"/>
    <w:semiHidden/>
    <w:unhideWhenUsed/>
    <w:qFormat/>
    <w:rsid w:val="00C90F03"/>
    <w:pPr>
      <w:keepNext/>
      <w:keepLines/>
      <w:spacing w:before="40" w:after="0"/>
      <w:outlineLvl w:val="5"/>
    </w:pPr>
  </w:style>
  <w:style w:type="paragraph" w:styleId="Heading7">
    <w:name w:val="heading 7"/>
    <w:basedOn w:val="Normal"/>
    <w:next w:val="Normal"/>
    <w:link w:val="Heading7Char"/>
    <w:uiPriority w:val="9"/>
    <w:semiHidden/>
    <w:unhideWhenUsed/>
    <w:qFormat/>
    <w:rsid w:val="00C90F03"/>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C90F03"/>
    <w:pPr>
      <w:keepNext/>
      <w:keepLines/>
      <w:spacing w:before="40" w:after="0"/>
      <w:outlineLvl w:val="7"/>
    </w:pPr>
    <w:rPr>
      <w:color w:val="262626" w:themeColor="text1" w:themeTint="D9"/>
      <w:sz w:val="21"/>
      <w:szCs w:val="21"/>
    </w:rPr>
  </w:style>
  <w:style w:type="paragraph" w:styleId="Heading9">
    <w:name w:val="heading 9"/>
    <w:basedOn w:val="Normal"/>
    <w:next w:val="Normal"/>
    <w:link w:val="Heading9Char"/>
    <w:uiPriority w:val="9"/>
    <w:semiHidden/>
    <w:unhideWhenUsed/>
    <w:qFormat/>
    <w:rsid w:val="00C90F03"/>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90F03"/>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C90F03"/>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C90F03"/>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C90F03"/>
    <w:rPr>
      <w:color w:val="5A5A5A" w:themeColor="text1" w:themeTint="A5"/>
      <w:spacing w:val="15"/>
    </w:rPr>
  </w:style>
  <w:style w:type="paragraph" w:styleId="Quote">
    <w:name w:val="Quote"/>
    <w:basedOn w:val="Normal"/>
    <w:next w:val="Normal"/>
    <w:link w:val="QuoteChar"/>
    <w:uiPriority w:val="29"/>
    <w:qFormat/>
    <w:rsid w:val="00C90F03"/>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C90F03"/>
    <w:rPr>
      <w:i/>
      <w:iCs/>
      <w:color w:val="404040" w:themeColor="text1" w:themeTint="BF"/>
    </w:rPr>
  </w:style>
  <w:style w:type="paragraph" w:customStyle="1" w:styleId="Quotecentred">
    <w:name w:val="Quote centred"/>
    <w:basedOn w:val="Quote"/>
    <w:next w:val="Normal"/>
    <w:link w:val="QuotecentredChar"/>
    <w:uiPriority w:val="12"/>
    <w:rsid w:val="007F56E3"/>
    <w:pPr>
      <w:jc w:val="center"/>
    </w:pPr>
  </w:style>
  <w:style w:type="paragraph" w:customStyle="1" w:styleId="Contact">
    <w:name w:val="Contact"/>
    <w:basedOn w:val="Normal"/>
    <w:next w:val="Normal"/>
    <w:link w:val="ContactChar"/>
    <w:uiPriority w:val="14"/>
    <w:rsid w:val="002168E9"/>
    <w:pPr>
      <w:spacing w:after="0" w:line="240" w:lineRule="auto"/>
      <w:jc w:val="center"/>
    </w:pPr>
    <w:rPr>
      <w:b/>
      <w:sz w:val="32"/>
    </w:rPr>
  </w:style>
  <w:style w:type="character" w:customStyle="1" w:styleId="QuotecentredChar">
    <w:name w:val="Quote centred Char"/>
    <w:basedOn w:val="QuoteChar"/>
    <w:link w:val="Quotecentred"/>
    <w:uiPriority w:val="12"/>
    <w:rsid w:val="00804774"/>
    <w:rPr>
      <w:i/>
      <w:iCs/>
      <w:color w:val="FFFFFF" w:themeColor="background1"/>
      <w:sz w:val="26"/>
      <w:lang w:val="en-US"/>
    </w:rPr>
  </w:style>
  <w:style w:type="paragraph" w:styleId="Header">
    <w:name w:val="header"/>
    <w:basedOn w:val="Normal"/>
    <w:link w:val="HeaderChar"/>
    <w:uiPriority w:val="99"/>
    <w:semiHidden/>
    <w:rsid w:val="003412E6"/>
    <w:pPr>
      <w:spacing w:after="0" w:line="240" w:lineRule="auto"/>
    </w:pPr>
  </w:style>
  <w:style w:type="character" w:customStyle="1" w:styleId="ContactChar">
    <w:name w:val="Contact Char"/>
    <w:basedOn w:val="DefaultParagraphFont"/>
    <w:link w:val="Contact"/>
    <w:uiPriority w:val="14"/>
    <w:rsid w:val="002168E9"/>
    <w:rPr>
      <w:b/>
      <w:sz w:val="32"/>
      <w:lang w:val="en-US"/>
    </w:rPr>
  </w:style>
  <w:style w:type="character" w:customStyle="1" w:styleId="HeaderChar">
    <w:name w:val="Header Char"/>
    <w:basedOn w:val="DefaultParagraphFont"/>
    <w:link w:val="Header"/>
    <w:uiPriority w:val="99"/>
    <w:semiHidden/>
    <w:rsid w:val="007B6E37"/>
    <w:rPr>
      <w:lang w:val="en-US"/>
    </w:rPr>
  </w:style>
  <w:style w:type="paragraph" w:styleId="Footer">
    <w:name w:val="footer"/>
    <w:basedOn w:val="Normal"/>
    <w:link w:val="FooterChar"/>
    <w:uiPriority w:val="99"/>
    <w:rsid w:val="003412E6"/>
    <w:pPr>
      <w:spacing w:after="0" w:line="240" w:lineRule="auto"/>
    </w:pPr>
  </w:style>
  <w:style w:type="character" w:customStyle="1" w:styleId="FooterChar">
    <w:name w:val="Footer Char"/>
    <w:basedOn w:val="DefaultParagraphFont"/>
    <w:link w:val="Footer"/>
    <w:uiPriority w:val="99"/>
    <w:rsid w:val="007B6E37"/>
    <w:rPr>
      <w:lang w:val="en-US"/>
    </w:rPr>
  </w:style>
  <w:style w:type="character" w:styleId="PlaceholderText">
    <w:name w:val="Placeholder Text"/>
    <w:basedOn w:val="DefaultParagraphFont"/>
    <w:uiPriority w:val="99"/>
    <w:semiHidden/>
    <w:rsid w:val="00BF3499"/>
    <w:rPr>
      <w:color w:val="808080"/>
    </w:rPr>
  </w:style>
  <w:style w:type="table" w:styleId="TableGrid">
    <w:name w:val="Table Grid"/>
    <w:basedOn w:val="TableNormal"/>
    <w:uiPriority w:val="39"/>
    <w:rsid w:val="0097636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onDarkBackground">
    <w:name w:val="Normal on Dark Background"/>
    <w:basedOn w:val="Normal"/>
    <w:link w:val="NormalonDarkBackgroundChar"/>
    <w:uiPriority w:val="13"/>
    <w:rsid w:val="00F07022"/>
    <w:pPr>
      <w:spacing w:line="240" w:lineRule="auto"/>
    </w:pPr>
    <w:rPr>
      <w:noProof/>
      <w:color w:val="FFFFFF" w:themeColor="background1"/>
    </w:rPr>
  </w:style>
  <w:style w:type="character" w:customStyle="1" w:styleId="NormalonDarkBackgroundChar">
    <w:name w:val="Normal on Dark Background Char"/>
    <w:basedOn w:val="DefaultParagraphFont"/>
    <w:link w:val="NormalonDarkBackground"/>
    <w:uiPriority w:val="13"/>
    <w:rsid w:val="00804774"/>
    <w:rPr>
      <w:noProof/>
      <w:color w:val="FFFFFF" w:themeColor="background1"/>
    </w:rPr>
  </w:style>
  <w:style w:type="character" w:customStyle="1" w:styleId="Heading1Char">
    <w:name w:val="Heading 1 Char"/>
    <w:basedOn w:val="DefaultParagraphFont"/>
    <w:link w:val="Heading1"/>
    <w:uiPriority w:val="9"/>
    <w:rsid w:val="00C90F03"/>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semiHidden/>
    <w:rsid w:val="00C90F03"/>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semiHidden/>
    <w:rsid w:val="00C90F03"/>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semiHidden/>
    <w:rsid w:val="00C90F03"/>
    <w:rPr>
      <w:i/>
      <w:iCs/>
    </w:rPr>
  </w:style>
  <w:style w:type="character" w:customStyle="1" w:styleId="Heading5Char">
    <w:name w:val="Heading 5 Char"/>
    <w:basedOn w:val="DefaultParagraphFont"/>
    <w:link w:val="Heading5"/>
    <w:uiPriority w:val="9"/>
    <w:semiHidden/>
    <w:rsid w:val="00C90F03"/>
    <w:rPr>
      <w:color w:val="404040" w:themeColor="text1" w:themeTint="BF"/>
    </w:rPr>
  </w:style>
  <w:style w:type="character" w:customStyle="1" w:styleId="Heading6Char">
    <w:name w:val="Heading 6 Char"/>
    <w:basedOn w:val="DefaultParagraphFont"/>
    <w:link w:val="Heading6"/>
    <w:uiPriority w:val="9"/>
    <w:semiHidden/>
    <w:rsid w:val="00C90F03"/>
  </w:style>
  <w:style w:type="character" w:customStyle="1" w:styleId="Heading7Char">
    <w:name w:val="Heading 7 Char"/>
    <w:basedOn w:val="DefaultParagraphFont"/>
    <w:link w:val="Heading7"/>
    <w:uiPriority w:val="9"/>
    <w:semiHidden/>
    <w:rsid w:val="00C90F03"/>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C90F03"/>
    <w:rPr>
      <w:color w:val="262626" w:themeColor="text1" w:themeTint="D9"/>
      <w:sz w:val="21"/>
      <w:szCs w:val="21"/>
    </w:rPr>
  </w:style>
  <w:style w:type="character" w:customStyle="1" w:styleId="Heading9Char">
    <w:name w:val="Heading 9 Char"/>
    <w:basedOn w:val="DefaultParagraphFont"/>
    <w:link w:val="Heading9"/>
    <w:uiPriority w:val="9"/>
    <w:semiHidden/>
    <w:rsid w:val="00C90F03"/>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unhideWhenUsed/>
    <w:qFormat/>
    <w:rsid w:val="00C90F03"/>
    <w:pPr>
      <w:spacing w:after="200" w:line="240" w:lineRule="auto"/>
    </w:pPr>
    <w:rPr>
      <w:i/>
      <w:iCs/>
      <w:color w:val="39302A" w:themeColor="text2"/>
      <w:sz w:val="18"/>
      <w:szCs w:val="18"/>
    </w:rPr>
  </w:style>
  <w:style w:type="character" w:styleId="Strong">
    <w:name w:val="Strong"/>
    <w:basedOn w:val="DefaultParagraphFont"/>
    <w:uiPriority w:val="22"/>
    <w:qFormat/>
    <w:rsid w:val="00C90F03"/>
    <w:rPr>
      <w:b/>
      <w:bCs/>
      <w:color w:val="auto"/>
    </w:rPr>
  </w:style>
  <w:style w:type="character" w:styleId="Emphasis">
    <w:name w:val="Emphasis"/>
    <w:basedOn w:val="DefaultParagraphFont"/>
    <w:uiPriority w:val="20"/>
    <w:qFormat/>
    <w:rsid w:val="00C90F03"/>
    <w:rPr>
      <w:i/>
      <w:iCs/>
      <w:color w:val="auto"/>
    </w:rPr>
  </w:style>
  <w:style w:type="paragraph" w:styleId="NoSpacing">
    <w:name w:val="No Spacing"/>
    <w:uiPriority w:val="1"/>
    <w:qFormat/>
    <w:rsid w:val="00C90F03"/>
    <w:pPr>
      <w:spacing w:after="0" w:line="240" w:lineRule="auto"/>
    </w:pPr>
  </w:style>
  <w:style w:type="paragraph" w:styleId="IntenseQuote">
    <w:name w:val="Intense Quote"/>
    <w:basedOn w:val="Normal"/>
    <w:next w:val="Normal"/>
    <w:link w:val="IntenseQuoteChar"/>
    <w:uiPriority w:val="30"/>
    <w:qFormat/>
    <w:rsid w:val="00C90F03"/>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C90F03"/>
    <w:rPr>
      <w:i/>
      <w:iCs/>
      <w:color w:val="404040" w:themeColor="text1" w:themeTint="BF"/>
    </w:rPr>
  </w:style>
  <w:style w:type="character" w:styleId="SubtleEmphasis">
    <w:name w:val="Subtle Emphasis"/>
    <w:basedOn w:val="DefaultParagraphFont"/>
    <w:uiPriority w:val="19"/>
    <w:qFormat/>
    <w:rsid w:val="00C90F03"/>
    <w:rPr>
      <w:i/>
      <w:iCs/>
      <w:color w:val="404040" w:themeColor="text1" w:themeTint="BF"/>
    </w:rPr>
  </w:style>
  <w:style w:type="character" w:styleId="IntenseEmphasis">
    <w:name w:val="Intense Emphasis"/>
    <w:basedOn w:val="DefaultParagraphFont"/>
    <w:uiPriority w:val="21"/>
    <w:qFormat/>
    <w:rsid w:val="00C90F03"/>
    <w:rPr>
      <w:b/>
      <w:bCs/>
      <w:i/>
      <w:iCs/>
      <w:color w:val="auto"/>
    </w:rPr>
  </w:style>
  <w:style w:type="character" w:styleId="SubtleReference">
    <w:name w:val="Subtle Reference"/>
    <w:basedOn w:val="DefaultParagraphFont"/>
    <w:uiPriority w:val="31"/>
    <w:qFormat/>
    <w:rsid w:val="00C90F03"/>
    <w:rPr>
      <w:smallCaps/>
      <w:color w:val="404040" w:themeColor="text1" w:themeTint="BF"/>
    </w:rPr>
  </w:style>
  <w:style w:type="character" w:styleId="IntenseReference">
    <w:name w:val="Intense Reference"/>
    <w:basedOn w:val="DefaultParagraphFont"/>
    <w:uiPriority w:val="32"/>
    <w:qFormat/>
    <w:rsid w:val="00C90F03"/>
    <w:rPr>
      <w:b/>
      <w:bCs/>
      <w:smallCaps/>
      <w:color w:val="404040" w:themeColor="text1" w:themeTint="BF"/>
      <w:spacing w:val="5"/>
    </w:rPr>
  </w:style>
  <w:style w:type="character" w:styleId="BookTitle">
    <w:name w:val="Book Title"/>
    <w:basedOn w:val="DefaultParagraphFont"/>
    <w:uiPriority w:val="33"/>
    <w:qFormat/>
    <w:rsid w:val="00C90F03"/>
    <w:rPr>
      <w:b/>
      <w:bCs/>
      <w:i/>
      <w:iCs/>
      <w:spacing w:val="5"/>
    </w:rPr>
  </w:style>
  <w:style w:type="paragraph" w:styleId="TOCHeading">
    <w:name w:val="TOC Heading"/>
    <w:basedOn w:val="Heading1"/>
    <w:next w:val="Normal"/>
    <w:uiPriority w:val="39"/>
    <w:semiHidden/>
    <w:unhideWhenUsed/>
    <w:qFormat/>
    <w:rsid w:val="00C90F03"/>
    <w:pPr>
      <w:outlineLvl w:val="9"/>
    </w:pPr>
  </w:style>
  <w:style w:type="character" w:styleId="Hyperlink">
    <w:name w:val="Hyperlink"/>
    <w:basedOn w:val="DefaultParagraphFont"/>
    <w:uiPriority w:val="99"/>
    <w:unhideWhenUsed/>
    <w:rsid w:val="009D7754"/>
    <w:rPr>
      <w:color w:val="0563C1"/>
      <w:u w:val="single"/>
    </w:rPr>
  </w:style>
  <w:style w:type="character" w:styleId="UnresolvedMention">
    <w:name w:val="Unresolved Mention"/>
    <w:basedOn w:val="DefaultParagraphFont"/>
    <w:uiPriority w:val="99"/>
    <w:semiHidden/>
    <w:unhideWhenUsed/>
    <w:rsid w:val="00D06D63"/>
    <w:rPr>
      <w:color w:val="605E5C"/>
      <w:shd w:val="clear" w:color="auto" w:fill="E1DFDD"/>
    </w:rPr>
  </w:style>
  <w:style w:type="character" w:styleId="FollowedHyperlink">
    <w:name w:val="FollowedHyperlink"/>
    <w:basedOn w:val="DefaultParagraphFont"/>
    <w:uiPriority w:val="99"/>
    <w:semiHidden/>
    <w:unhideWhenUsed/>
    <w:rsid w:val="00FC5EDE"/>
    <w:rPr>
      <w:color w:val="7F723D" w:themeColor="followedHyperlink"/>
      <w:u w:val="single"/>
    </w:rPr>
  </w:style>
  <w:style w:type="paragraph" w:styleId="NormalWeb">
    <w:name w:val="Normal (Web)"/>
    <w:basedOn w:val="Normal"/>
    <w:uiPriority w:val="99"/>
    <w:unhideWhenUsed/>
    <w:rsid w:val="009B6F78"/>
    <w:pPr>
      <w:spacing w:before="100" w:beforeAutospacing="1" w:after="100" w:afterAutospacing="1" w:line="240" w:lineRule="auto"/>
    </w:pPr>
    <w:rPr>
      <w:rFonts w:ascii="Calibri" w:eastAsiaTheme="minorHAnsi" w:hAnsi="Calibri" w:cs="Calibri"/>
      <w:lang w:val="en-US"/>
    </w:rPr>
  </w:style>
  <w:style w:type="paragraph" w:styleId="ListParagraph">
    <w:name w:val="List Paragraph"/>
    <w:basedOn w:val="Normal"/>
    <w:uiPriority w:val="1"/>
    <w:qFormat/>
    <w:rsid w:val="007D5842"/>
    <w:pPr>
      <w:ind w:left="720"/>
      <w:contextualSpacing/>
    </w:pPr>
  </w:style>
  <w:style w:type="character" w:styleId="SmartLink">
    <w:name w:val="Smart Link"/>
    <w:basedOn w:val="DefaultParagraphFont"/>
    <w:uiPriority w:val="99"/>
    <w:semiHidden/>
    <w:unhideWhenUsed/>
    <w:rsid w:val="00ED2309"/>
    <w:rPr>
      <w:color w:val="0000FF"/>
      <w:u w:val="single"/>
      <w:shd w:val="clear" w:color="auto" w:fill="F3F2F1"/>
    </w:rPr>
  </w:style>
  <w:style w:type="paragraph" w:styleId="BodyText">
    <w:name w:val="Body Text"/>
    <w:basedOn w:val="Normal"/>
    <w:link w:val="BodyTextChar"/>
    <w:uiPriority w:val="1"/>
    <w:qFormat/>
    <w:rsid w:val="00D625C5"/>
    <w:pPr>
      <w:widowControl w:val="0"/>
      <w:autoSpaceDE w:val="0"/>
      <w:autoSpaceDN w:val="0"/>
      <w:adjustRightInd w:val="0"/>
      <w:spacing w:after="0" w:line="240" w:lineRule="auto"/>
      <w:ind w:left="912" w:hanging="432"/>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D625C5"/>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50100">
      <w:bodyDiv w:val="1"/>
      <w:marLeft w:val="0"/>
      <w:marRight w:val="0"/>
      <w:marTop w:val="0"/>
      <w:marBottom w:val="0"/>
      <w:divBdr>
        <w:top w:val="none" w:sz="0" w:space="0" w:color="auto"/>
        <w:left w:val="none" w:sz="0" w:space="0" w:color="auto"/>
        <w:bottom w:val="none" w:sz="0" w:space="0" w:color="auto"/>
        <w:right w:val="none" w:sz="0" w:space="0" w:color="auto"/>
      </w:divBdr>
    </w:div>
    <w:div w:id="14621073">
      <w:bodyDiv w:val="1"/>
      <w:marLeft w:val="0"/>
      <w:marRight w:val="0"/>
      <w:marTop w:val="0"/>
      <w:marBottom w:val="0"/>
      <w:divBdr>
        <w:top w:val="none" w:sz="0" w:space="0" w:color="auto"/>
        <w:left w:val="none" w:sz="0" w:space="0" w:color="auto"/>
        <w:bottom w:val="none" w:sz="0" w:space="0" w:color="auto"/>
        <w:right w:val="none" w:sz="0" w:space="0" w:color="auto"/>
      </w:divBdr>
    </w:div>
    <w:div w:id="18093540">
      <w:bodyDiv w:val="1"/>
      <w:marLeft w:val="0"/>
      <w:marRight w:val="0"/>
      <w:marTop w:val="0"/>
      <w:marBottom w:val="0"/>
      <w:divBdr>
        <w:top w:val="none" w:sz="0" w:space="0" w:color="auto"/>
        <w:left w:val="none" w:sz="0" w:space="0" w:color="auto"/>
        <w:bottom w:val="none" w:sz="0" w:space="0" w:color="auto"/>
        <w:right w:val="none" w:sz="0" w:space="0" w:color="auto"/>
      </w:divBdr>
    </w:div>
    <w:div w:id="45836171">
      <w:bodyDiv w:val="1"/>
      <w:marLeft w:val="0"/>
      <w:marRight w:val="0"/>
      <w:marTop w:val="0"/>
      <w:marBottom w:val="0"/>
      <w:divBdr>
        <w:top w:val="none" w:sz="0" w:space="0" w:color="auto"/>
        <w:left w:val="none" w:sz="0" w:space="0" w:color="auto"/>
        <w:bottom w:val="none" w:sz="0" w:space="0" w:color="auto"/>
        <w:right w:val="none" w:sz="0" w:space="0" w:color="auto"/>
      </w:divBdr>
    </w:div>
    <w:div w:id="63182186">
      <w:bodyDiv w:val="1"/>
      <w:marLeft w:val="0"/>
      <w:marRight w:val="0"/>
      <w:marTop w:val="0"/>
      <w:marBottom w:val="0"/>
      <w:divBdr>
        <w:top w:val="none" w:sz="0" w:space="0" w:color="auto"/>
        <w:left w:val="none" w:sz="0" w:space="0" w:color="auto"/>
        <w:bottom w:val="none" w:sz="0" w:space="0" w:color="auto"/>
        <w:right w:val="none" w:sz="0" w:space="0" w:color="auto"/>
      </w:divBdr>
    </w:div>
    <w:div w:id="65303377">
      <w:bodyDiv w:val="1"/>
      <w:marLeft w:val="0"/>
      <w:marRight w:val="0"/>
      <w:marTop w:val="0"/>
      <w:marBottom w:val="0"/>
      <w:divBdr>
        <w:top w:val="none" w:sz="0" w:space="0" w:color="auto"/>
        <w:left w:val="none" w:sz="0" w:space="0" w:color="auto"/>
        <w:bottom w:val="none" w:sz="0" w:space="0" w:color="auto"/>
        <w:right w:val="none" w:sz="0" w:space="0" w:color="auto"/>
      </w:divBdr>
    </w:div>
    <w:div w:id="66192022">
      <w:bodyDiv w:val="1"/>
      <w:marLeft w:val="0"/>
      <w:marRight w:val="0"/>
      <w:marTop w:val="0"/>
      <w:marBottom w:val="0"/>
      <w:divBdr>
        <w:top w:val="none" w:sz="0" w:space="0" w:color="auto"/>
        <w:left w:val="none" w:sz="0" w:space="0" w:color="auto"/>
        <w:bottom w:val="none" w:sz="0" w:space="0" w:color="auto"/>
        <w:right w:val="none" w:sz="0" w:space="0" w:color="auto"/>
      </w:divBdr>
    </w:div>
    <w:div w:id="95298970">
      <w:bodyDiv w:val="1"/>
      <w:marLeft w:val="0"/>
      <w:marRight w:val="0"/>
      <w:marTop w:val="0"/>
      <w:marBottom w:val="0"/>
      <w:divBdr>
        <w:top w:val="none" w:sz="0" w:space="0" w:color="auto"/>
        <w:left w:val="none" w:sz="0" w:space="0" w:color="auto"/>
        <w:bottom w:val="none" w:sz="0" w:space="0" w:color="auto"/>
        <w:right w:val="none" w:sz="0" w:space="0" w:color="auto"/>
      </w:divBdr>
    </w:div>
    <w:div w:id="103502355">
      <w:bodyDiv w:val="1"/>
      <w:marLeft w:val="0"/>
      <w:marRight w:val="0"/>
      <w:marTop w:val="0"/>
      <w:marBottom w:val="0"/>
      <w:divBdr>
        <w:top w:val="none" w:sz="0" w:space="0" w:color="auto"/>
        <w:left w:val="none" w:sz="0" w:space="0" w:color="auto"/>
        <w:bottom w:val="none" w:sz="0" w:space="0" w:color="auto"/>
        <w:right w:val="none" w:sz="0" w:space="0" w:color="auto"/>
      </w:divBdr>
    </w:div>
    <w:div w:id="129326985">
      <w:bodyDiv w:val="1"/>
      <w:marLeft w:val="0"/>
      <w:marRight w:val="0"/>
      <w:marTop w:val="0"/>
      <w:marBottom w:val="0"/>
      <w:divBdr>
        <w:top w:val="none" w:sz="0" w:space="0" w:color="auto"/>
        <w:left w:val="none" w:sz="0" w:space="0" w:color="auto"/>
        <w:bottom w:val="none" w:sz="0" w:space="0" w:color="auto"/>
        <w:right w:val="none" w:sz="0" w:space="0" w:color="auto"/>
      </w:divBdr>
    </w:div>
    <w:div w:id="133178937">
      <w:bodyDiv w:val="1"/>
      <w:marLeft w:val="0"/>
      <w:marRight w:val="0"/>
      <w:marTop w:val="0"/>
      <w:marBottom w:val="0"/>
      <w:divBdr>
        <w:top w:val="none" w:sz="0" w:space="0" w:color="auto"/>
        <w:left w:val="none" w:sz="0" w:space="0" w:color="auto"/>
        <w:bottom w:val="none" w:sz="0" w:space="0" w:color="auto"/>
        <w:right w:val="none" w:sz="0" w:space="0" w:color="auto"/>
      </w:divBdr>
    </w:div>
    <w:div w:id="135683365">
      <w:bodyDiv w:val="1"/>
      <w:marLeft w:val="0"/>
      <w:marRight w:val="0"/>
      <w:marTop w:val="0"/>
      <w:marBottom w:val="0"/>
      <w:divBdr>
        <w:top w:val="none" w:sz="0" w:space="0" w:color="auto"/>
        <w:left w:val="none" w:sz="0" w:space="0" w:color="auto"/>
        <w:bottom w:val="none" w:sz="0" w:space="0" w:color="auto"/>
        <w:right w:val="none" w:sz="0" w:space="0" w:color="auto"/>
      </w:divBdr>
    </w:div>
    <w:div w:id="147863965">
      <w:bodyDiv w:val="1"/>
      <w:marLeft w:val="0"/>
      <w:marRight w:val="0"/>
      <w:marTop w:val="0"/>
      <w:marBottom w:val="0"/>
      <w:divBdr>
        <w:top w:val="none" w:sz="0" w:space="0" w:color="auto"/>
        <w:left w:val="none" w:sz="0" w:space="0" w:color="auto"/>
        <w:bottom w:val="none" w:sz="0" w:space="0" w:color="auto"/>
        <w:right w:val="none" w:sz="0" w:space="0" w:color="auto"/>
      </w:divBdr>
    </w:div>
    <w:div w:id="159085976">
      <w:bodyDiv w:val="1"/>
      <w:marLeft w:val="0"/>
      <w:marRight w:val="0"/>
      <w:marTop w:val="0"/>
      <w:marBottom w:val="0"/>
      <w:divBdr>
        <w:top w:val="none" w:sz="0" w:space="0" w:color="auto"/>
        <w:left w:val="none" w:sz="0" w:space="0" w:color="auto"/>
        <w:bottom w:val="none" w:sz="0" w:space="0" w:color="auto"/>
        <w:right w:val="none" w:sz="0" w:space="0" w:color="auto"/>
      </w:divBdr>
    </w:div>
    <w:div w:id="160852478">
      <w:bodyDiv w:val="1"/>
      <w:marLeft w:val="0"/>
      <w:marRight w:val="0"/>
      <w:marTop w:val="0"/>
      <w:marBottom w:val="0"/>
      <w:divBdr>
        <w:top w:val="none" w:sz="0" w:space="0" w:color="auto"/>
        <w:left w:val="none" w:sz="0" w:space="0" w:color="auto"/>
        <w:bottom w:val="none" w:sz="0" w:space="0" w:color="auto"/>
        <w:right w:val="none" w:sz="0" w:space="0" w:color="auto"/>
      </w:divBdr>
    </w:div>
    <w:div w:id="175583234">
      <w:bodyDiv w:val="1"/>
      <w:marLeft w:val="0"/>
      <w:marRight w:val="0"/>
      <w:marTop w:val="0"/>
      <w:marBottom w:val="0"/>
      <w:divBdr>
        <w:top w:val="none" w:sz="0" w:space="0" w:color="auto"/>
        <w:left w:val="none" w:sz="0" w:space="0" w:color="auto"/>
        <w:bottom w:val="none" w:sz="0" w:space="0" w:color="auto"/>
        <w:right w:val="none" w:sz="0" w:space="0" w:color="auto"/>
      </w:divBdr>
    </w:div>
    <w:div w:id="178929719">
      <w:bodyDiv w:val="1"/>
      <w:marLeft w:val="0"/>
      <w:marRight w:val="0"/>
      <w:marTop w:val="0"/>
      <w:marBottom w:val="0"/>
      <w:divBdr>
        <w:top w:val="none" w:sz="0" w:space="0" w:color="auto"/>
        <w:left w:val="none" w:sz="0" w:space="0" w:color="auto"/>
        <w:bottom w:val="none" w:sz="0" w:space="0" w:color="auto"/>
        <w:right w:val="none" w:sz="0" w:space="0" w:color="auto"/>
      </w:divBdr>
    </w:div>
    <w:div w:id="194389344">
      <w:bodyDiv w:val="1"/>
      <w:marLeft w:val="0"/>
      <w:marRight w:val="0"/>
      <w:marTop w:val="0"/>
      <w:marBottom w:val="0"/>
      <w:divBdr>
        <w:top w:val="none" w:sz="0" w:space="0" w:color="auto"/>
        <w:left w:val="none" w:sz="0" w:space="0" w:color="auto"/>
        <w:bottom w:val="none" w:sz="0" w:space="0" w:color="auto"/>
        <w:right w:val="none" w:sz="0" w:space="0" w:color="auto"/>
      </w:divBdr>
    </w:div>
    <w:div w:id="196821376">
      <w:bodyDiv w:val="1"/>
      <w:marLeft w:val="0"/>
      <w:marRight w:val="0"/>
      <w:marTop w:val="0"/>
      <w:marBottom w:val="0"/>
      <w:divBdr>
        <w:top w:val="none" w:sz="0" w:space="0" w:color="auto"/>
        <w:left w:val="none" w:sz="0" w:space="0" w:color="auto"/>
        <w:bottom w:val="none" w:sz="0" w:space="0" w:color="auto"/>
        <w:right w:val="none" w:sz="0" w:space="0" w:color="auto"/>
      </w:divBdr>
    </w:div>
    <w:div w:id="197354528">
      <w:bodyDiv w:val="1"/>
      <w:marLeft w:val="0"/>
      <w:marRight w:val="0"/>
      <w:marTop w:val="0"/>
      <w:marBottom w:val="0"/>
      <w:divBdr>
        <w:top w:val="none" w:sz="0" w:space="0" w:color="auto"/>
        <w:left w:val="none" w:sz="0" w:space="0" w:color="auto"/>
        <w:bottom w:val="none" w:sz="0" w:space="0" w:color="auto"/>
        <w:right w:val="none" w:sz="0" w:space="0" w:color="auto"/>
      </w:divBdr>
    </w:div>
    <w:div w:id="198863041">
      <w:bodyDiv w:val="1"/>
      <w:marLeft w:val="0"/>
      <w:marRight w:val="0"/>
      <w:marTop w:val="0"/>
      <w:marBottom w:val="0"/>
      <w:divBdr>
        <w:top w:val="none" w:sz="0" w:space="0" w:color="auto"/>
        <w:left w:val="none" w:sz="0" w:space="0" w:color="auto"/>
        <w:bottom w:val="none" w:sz="0" w:space="0" w:color="auto"/>
        <w:right w:val="none" w:sz="0" w:space="0" w:color="auto"/>
      </w:divBdr>
    </w:div>
    <w:div w:id="206375045">
      <w:bodyDiv w:val="1"/>
      <w:marLeft w:val="0"/>
      <w:marRight w:val="0"/>
      <w:marTop w:val="0"/>
      <w:marBottom w:val="0"/>
      <w:divBdr>
        <w:top w:val="none" w:sz="0" w:space="0" w:color="auto"/>
        <w:left w:val="none" w:sz="0" w:space="0" w:color="auto"/>
        <w:bottom w:val="none" w:sz="0" w:space="0" w:color="auto"/>
        <w:right w:val="none" w:sz="0" w:space="0" w:color="auto"/>
      </w:divBdr>
    </w:div>
    <w:div w:id="213084246">
      <w:bodyDiv w:val="1"/>
      <w:marLeft w:val="0"/>
      <w:marRight w:val="0"/>
      <w:marTop w:val="0"/>
      <w:marBottom w:val="0"/>
      <w:divBdr>
        <w:top w:val="none" w:sz="0" w:space="0" w:color="auto"/>
        <w:left w:val="none" w:sz="0" w:space="0" w:color="auto"/>
        <w:bottom w:val="none" w:sz="0" w:space="0" w:color="auto"/>
        <w:right w:val="none" w:sz="0" w:space="0" w:color="auto"/>
      </w:divBdr>
    </w:div>
    <w:div w:id="217934677">
      <w:bodyDiv w:val="1"/>
      <w:marLeft w:val="0"/>
      <w:marRight w:val="0"/>
      <w:marTop w:val="0"/>
      <w:marBottom w:val="0"/>
      <w:divBdr>
        <w:top w:val="none" w:sz="0" w:space="0" w:color="auto"/>
        <w:left w:val="none" w:sz="0" w:space="0" w:color="auto"/>
        <w:bottom w:val="none" w:sz="0" w:space="0" w:color="auto"/>
        <w:right w:val="none" w:sz="0" w:space="0" w:color="auto"/>
      </w:divBdr>
    </w:div>
    <w:div w:id="238557974">
      <w:bodyDiv w:val="1"/>
      <w:marLeft w:val="0"/>
      <w:marRight w:val="0"/>
      <w:marTop w:val="0"/>
      <w:marBottom w:val="0"/>
      <w:divBdr>
        <w:top w:val="none" w:sz="0" w:space="0" w:color="auto"/>
        <w:left w:val="none" w:sz="0" w:space="0" w:color="auto"/>
        <w:bottom w:val="none" w:sz="0" w:space="0" w:color="auto"/>
        <w:right w:val="none" w:sz="0" w:space="0" w:color="auto"/>
      </w:divBdr>
    </w:div>
    <w:div w:id="239219571">
      <w:bodyDiv w:val="1"/>
      <w:marLeft w:val="0"/>
      <w:marRight w:val="0"/>
      <w:marTop w:val="0"/>
      <w:marBottom w:val="0"/>
      <w:divBdr>
        <w:top w:val="none" w:sz="0" w:space="0" w:color="auto"/>
        <w:left w:val="none" w:sz="0" w:space="0" w:color="auto"/>
        <w:bottom w:val="none" w:sz="0" w:space="0" w:color="auto"/>
        <w:right w:val="none" w:sz="0" w:space="0" w:color="auto"/>
      </w:divBdr>
    </w:div>
    <w:div w:id="331759827">
      <w:bodyDiv w:val="1"/>
      <w:marLeft w:val="0"/>
      <w:marRight w:val="0"/>
      <w:marTop w:val="0"/>
      <w:marBottom w:val="0"/>
      <w:divBdr>
        <w:top w:val="none" w:sz="0" w:space="0" w:color="auto"/>
        <w:left w:val="none" w:sz="0" w:space="0" w:color="auto"/>
        <w:bottom w:val="none" w:sz="0" w:space="0" w:color="auto"/>
        <w:right w:val="none" w:sz="0" w:space="0" w:color="auto"/>
      </w:divBdr>
    </w:div>
    <w:div w:id="338895293">
      <w:bodyDiv w:val="1"/>
      <w:marLeft w:val="0"/>
      <w:marRight w:val="0"/>
      <w:marTop w:val="0"/>
      <w:marBottom w:val="0"/>
      <w:divBdr>
        <w:top w:val="none" w:sz="0" w:space="0" w:color="auto"/>
        <w:left w:val="none" w:sz="0" w:space="0" w:color="auto"/>
        <w:bottom w:val="none" w:sz="0" w:space="0" w:color="auto"/>
        <w:right w:val="none" w:sz="0" w:space="0" w:color="auto"/>
      </w:divBdr>
    </w:div>
    <w:div w:id="340200744">
      <w:bodyDiv w:val="1"/>
      <w:marLeft w:val="0"/>
      <w:marRight w:val="0"/>
      <w:marTop w:val="0"/>
      <w:marBottom w:val="0"/>
      <w:divBdr>
        <w:top w:val="none" w:sz="0" w:space="0" w:color="auto"/>
        <w:left w:val="none" w:sz="0" w:space="0" w:color="auto"/>
        <w:bottom w:val="none" w:sz="0" w:space="0" w:color="auto"/>
        <w:right w:val="none" w:sz="0" w:space="0" w:color="auto"/>
      </w:divBdr>
    </w:div>
    <w:div w:id="341519767">
      <w:bodyDiv w:val="1"/>
      <w:marLeft w:val="0"/>
      <w:marRight w:val="0"/>
      <w:marTop w:val="0"/>
      <w:marBottom w:val="0"/>
      <w:divBdr>
        <w:top w:val="none" w:sz="0" w:space="0" w:color="auto"/>
        <w:left w:val="none" w:sz="0" w:space="0" w:color="auto"/>
        <w:bottom w:val="none" w:sz="0" w:space="0" w:color="auto"/>
        <w:right w:val="none" w:sz="0" w:space="0" w:color="auto"/>
      </w:divBdr>
    </w:div>
    <w:div w:id="389496104">
      <w:bodyDiv w:val="1"/>
      <w:marLeft w:val="0"/>
      <w:marRight w:val="0"/>
      <w:marTop w:val="0"/>
      <w:marBottom w:val="0"/>
      <w:divBdr>
        <w:top w:val="none" w:sz="0" w:space="0" w:color="auto"/>
        <w:left w:val="none" w:sz="0" w:space="0" w:color="auto"/>
        <w:bottom w:val="none" w:sz="0" w:space="0" w:color="auto"/>
        <w:right w:val="none" w:sz="0" w:space="0" w:color="auto"/>
      </w:divBdr>
    </w:div>
    <w:div w:id="392512925">
      <w:bodyDiv w:val="1"/>
      <w:marLeft w:val="0"/>
      <w:marRight w:val="0"/>
      <w:marTop w:val="0"/>
      <w:marBottom w:val="0"/>
      <w:divBdr>
        <w:top w:val="none" w:sz="0" w:space="0" w:color="auto"/>
        <w:left w:val="none" w:sz="0" w:space="0" w:color="auto"/>
        <w:bottom w:val="none" w:sz="0" w:space="0" w:color="auto"/>
        <w:right w:val="none" w:sz="0" w:space="0" w:color="auto"/>
      </w:divBdr>
    </w:div>
    <w:div w:id="403530884">
      <w:bodyDiv w:val="1"/>
      <w:marLeft w:val="0"/>
      <w:marRight w:val="0"/>
      <w:marTop w:val="0"/>
      <w:marBottom w:val="0"/>
      <w:divBdr>
        <w:top w:val="none" w:sz="0" w:space="0" w:color="auto"/>
        <w:left w:val="none" w:sz="0" w:space="0" w:color="auto"/>
        <w:bottom w:val="none" w:sz="0" w:space="0" w:color="auto"/>
        <w:right w:val="none" w:sz="0" w:space="0" w:color="auto"/>
      </w:divBdr>
    </w:div>
    <w:div w:id="449056250">
      <w:bodyDiv w:val="1"/>
      <w:marLeft w:val="0"/>
      <w:marRight w:val="0"/>
      <w:marTop w:val="0"/>
      <w:marBottom w:val="0"/>
      <w:divBdr>
        <w:top w:val="none" w:sz="0" w:space="0" w:color="auto"/>
        <w:left w:val="none" w:sz="0" w:space="0" w:color="auto"/>
        <w:bottom w:val="none" w:sz="0" w:space="0" w:color="auto"/>
        <w:right w:val="none" w:sz="0" w:space="0" w:color="auto"/>
      </w:divBdr>
    </w:div>
    <w:div w:id="450630111">
      <w:bodyDiv w:val="1"/>
      <w:marLeft w:val="0"/>
      <w:marRight w:val="0"/>
      <w:marTop w:val="0"/>
      <w:marBottom w:val="0"/>
      <w:divBdr>
        <w:top w:val="none" w:sz="0" w:space="0" w:color="auto"/>
        <w:left w:val="none" w:sz="0" w:space="0" w:color="auto"/>
        <w:bottom w:val="none" w:sz="0" w:space="0" w:color="auto"/>
        <w:right w:val="none" w:sz="0" w:space="0" w:color="auto"/>
      </w:divBdr>
    </w:div>
    <w:div w:id="482740223">
      <w:bodyDiv w:val="1"/>
      <w:marLeft w:val="0"/>
      <w:marRight w:val="0"/>
      <w:marTop w:val="0"/>
      <w:marBottom w:val="0"/>
      <w:divBdr>
        <w:top w:val="none" w:sz="0" w:space="0" w:color="auto"/>
        <w:left w:val="none" w:sz="0" w:space="0" w:color="auto"/>
        <w:bottom w:val="none" w:sz="0" w:space="0" w:color="auto"/>
        <w:right w:val="none" w:sz="0" w:space="0" w:color="auto"/>
      </w:divBdr>
    </w:div>
    <w:div w:id="488399915">
      <w:bodyDiv w:val="1"/>
      <w:marLeft w:val="0"/>
      <w:marRight w:val="0"/>
      <w:marTop w:val="0"/>
      <w:marBottom w:val="0"/>
      <w:divBdr>
        <w:top w:val="none" w:sz="0" w:space="0" w:color="auto"/>
        <w:left w:val="none" w:sz="0" w:space="0" w:color="auto"/>
        <w:bottom w:val="none" w:sz="0" w:space="0" w:color="auto"/>
        <w:right w:val="none" w:sz="0" w:space="0" w:color="auto"/>
      </w:divBdr>
    </w:div>
    <w:div w:id="494077917">
      <w:bodyDiv w:val="1"/>
      <w:marLeft w:val="0"/>
      <w:marRight w:val="0"/>
      <w:marTop w:val="0"/>
      <w:marBottom w:val="0"/>
      <w:divBdr>
        <w:top w:val="none" w:sz="0" w:space="0" w:color="auto"/>
        <w:left w:val="none" w:sz="0" w:space="0" w:color="auto"/>
        <w:bottom w:val="none" w:sz="0" w:space="0" w:color="auto"/>
        <w:right w:val="none" w:sz="0" w:space="0" w:color="auto"/>
      </w:divBdr>
    </w:div>
    <w:div w:id="516231297">
      <w:bodyDiv w:val="1"/>
      <w:marLeft w:val="0"/>
      <w:marRight w:val="0"/>
      <w:marTop w:val="0"/>
      <w:marBottom w:val="0"/>
      <w:divBdr>
        <w:top w:val="none" w:sz="0" w:space="0" w:color="auto"/>
        <w:left w:val="none" w:sz="0" w:space="0" w:color="auto"/>
        <w:bottom w:val="none" w:sz="0" w:space="0" w:color="auto"/>
        <w:right w:val="none" w:sz="0" w:space="0" w:color="auto"/>
      </w:divBdr>
    </w:div>
    <w:div w:id="540558858">
      <w:bodyDiv w:val="1"/>
      <w:marLeft w:val="0"/>
      <w:marRight w:val="0"/>
      <w:marTop w:val="0"/>
      <w:marBottom w:val="0"/>
      <w:divBdr>
        <w:top w:val="none" w:sz="0" w:space="0" w:color="auto"/>
        <w:left w:val="none" w:sz="0" w:space="0" w:color="auto"/>
        <w:bottom w:val="none" w:sz="0" w:space="0" w:color="auto"/>
        <w:right w:val="none" w:sz="0" w:space="0" w:color="auto"/>
      </w:divBdr>
    </w:div>
    <w:div w:id="585773017">
      <w:bodyDiv w:val="1"/>
      <w:marLeft w:val="0"/>
      <w:marRight w:val="0"/>
      <w:marTop w:val="0"/>
      <w:marBottom w:val="0"/>
      <w:divBdr>
        <w:top w:val="none" w:sz="0" w:space="0" w:color="auto"/>
        <w:left w:val="none" w:sz="0" w:space="0" w:color="auto"/>
        <w:bottom w:val="none" w:sz="0" w:space="0" w:color="auto"/>
        <w:right w:val="none" w:sz="0" w:space="0" w:color="auto"/>
      </w:divBdr>
    </w:div>
    <w:div w:id="591087091">
      <w:bodyDiv w:val="1"/>
      <w:marLeft w:val="0"/>
      <w:marRight w:val="0"/>
      <w:marTop w:val="0"/>
      <w:marBottom w:val="0"/>
      <w:divBdr>
        <w:top w:val="none" w:sz="0" w:space="0" w:color="auto"/>
        <w:left w:val="none" w:sz="0" w:space="0" w:color="auto"/>
        <w:bottom w:val="none" w:sz="0" w:space="0" w:color="auto"/>
        <w:right w:val="none" w:sz="0" w:space="0" w:color="auto"/>
      </w:divBdr>
    </w:div>
    <w:div w:id="599919884">
      <w:bodyDiv w:val="1"/>
      <w:marLeft w:val="0"/>
      <w:marRight w:val="0"/>
      <w:marTop w:val="0"/>
      <w:marBottom w:val="0"/>
      <w:divBdr>
        <w:top w:val="none" w:sz="0" w:space="0" w:color="auto"/>
        <w:left w:val="none" w:sz="0" w:space="0" w:color="auto"/>
        <w:bottom w:val="none" w:sz="0" w:space="0" w:color="auto"/>
        <w:right w:val="none" w:sz="0" w:space="0" w:color="auto"/>
      </w:divBdr>
    </w:div>
    <w:div w:id="630746222">
      <w:bodyDiv w:val="1"/>
      <w:marLeft w:val="0"/>
      <w:marRight w:val="0"/>
      <w:marTop w:val="0"/>
      <w:marBottom w:val="0"/>
      <w:divBdr>
        <w:top w:val="none" w:sz="0" w:space="0" w:color="auto"/>
        <w:left w:val="none" w:sz="0" w:space="0" w:color="auto"/>
        <w:bottom w:val="none" w:sz="0" w:space="0" w:color="auto"/>
        <w:right w:val="none" w:sz="0" w:space="0" w:color="auto"/>
      </w:divBdr>
    </w:div>
    <w:div w:id="648170960">
      <w:bodyDiv w:val="1"/>
      <w:marLeft w:val="0"/>
      <w:marRight w:val="0"/>
      <w:marTop w:val="0"/>
      <w:marBottom w:val="0"/>
      <w:divBdr>
        <w:top w:val="none" w:sz="0" w:space="0" w:color="auto"/>
        <w:left w:val="none" w:sz="0" w:space="0" w:color="auto"/>
        <w:bottom w:val="none" w:sz="0" w:space="0" w:color="auto"/>
        <w:right w:val="none" w:sz="0" w:space="0" w:color="auto"/>
      </w:divBdr>
    </w:div>
    <w:div w:id="650597934">
      <w:bodyDiv w:val="1"/>
      <w:marLeft w:val="0"/>
      <w:marRight w:val="0"/>
      <w:marTop w:val="0"/>
      <w:marBottom w:val="0"/>
      <w:divBdr>
        <w:top w:val="none" w:sz="0" w:space="0" w:color="auto"/>
        <w:left w:val="none" w:sz="0" w:space="0" w:color="auto"/>
        <w:bottom w:val="none" w:sz="0" w:space="0" w:color="auto"/>
        <w:right w:val="none" w:sz="0" w:space="0" w:color="auto"/>
      </w:divBdr>
    </w:div>
    <w:div w:id="674724972">
      <w:bodyDiv w:val="1"/>
      <w:marLeft w:val="0"/>
      <w:marRight w:val="0"/>
      <w:marTop w:val="0"/>
      <w:marBottom w:val="0"/>
      <w:divBdr>
        <w:top w:val="none" w:sz="0" w:space="0" w:color="auto"/>
        <w:left w:val="none" w:sz="0" w:space="0" w:color="auto"/>
        <w:bottom w:val="none" w:sz="0" w:space="0" w:color="auto"/>
        <w:right w:val="none" w:sz="0" w:space="0" w:color="auto"/>
      </w:divBdr>
    </w:div>
    <w:div w:id="717974262">
      <w:bodyDiv w:val="1"/>
      <w:marLeft w:val="0"/>
      <w:marRight w:val="0"/>
      <w:marTop w:val="0"/>
      <w:marBottom w:val="0"/>
      <w:divBdr>
        <w:top w:val="none" w:sz="0" w:space="0" w:color="auto"/>
        <w:left w:val="none" w:sz="0" w:space="0" w:color="auto"/>
        <w:bottom w:val="none" w:sz="0" w:space="0" w:color="auto"/>
        <w:right w:val="none" w:sz="0" w:space="0" w:color="auto"/>
      </w:divBdr>
    </w:div>
    <w:div w:id="772827910">
      <w:bodyDiv w:val="1"/>
      <w:marLeft w:val="0"/>
      <w:marRight w:val="0"/>
      <w:marTop w:val="0"/>
      <w:marBottom w:val="0"/>
      <w:divBdr>
        <w:top w:val="none" w:sz="0" w:space="0" w:color="auto"/>
        <w:left w:val="none" w:sz="0" w:space="0" w:color="auto"/>
        <w:bottom w:val="none" w:sz="0" w:space="0" w:color="auto"/>
        <w:right w:val="none" w:sz="0" w:space="0" w:color="auto"/>
      </w:divBdr>
    </w:div>
    <w:div w:id="803160821">
      <w:bodyDiv w:val="1"/>
      <w:marLeft w:val="0"/>
      <w:marRight w:val="0"/>
      <w:marTop w:val="0"/>
      <w:marBottom w:val="0"/>
      <w:divBdr>
        <w:top w:val="none" w:sz="0" w:space="0" w:color="auto"/>
        <w:left w:val="none" w:sz="0" w:space="0" w:color="auto"/>
        <w:bottom w:val="none" w:sz="0" w:space="0" w:color="auto"/>
        <w:right w:val="none" w:sz="0" w:space="0" w:color="auto"/>
      </w:divBdr>
    </w:div>
    <w:div w:id="809055166">
      <w:bodyDiv w:val="1"/>
      <w:marLeft w:val="0"/>
      <w:marRight w:val="0"/>
      <w:marTop w:val="0"/>
      <w:marBottom w:val="0"/>
      <w:divBdr>
        <w:top w:val="none" w:sz="0" w:space="0" w:color="auto"/>
        <w:left w:val="none" w:sz="0" w:space="0" w:color="auto"/>
        <w:bottom w:val="none" w:sz="0" w:space="0" w:color="auto"/>
        <w:right w:val="none" w:sz="0" w:space="0" w:color="auto"/>
      </w:divBdr>
    </w:div>
    <w:div w:id="819540278">
      <w:bodyDiv w:val="1"/>
      <w:marLeft w:val="0"/>
      <w:marRight w:val="0"/>
      <w:marTop w:val="0"/>
      <w:marBottom w:val="0"/>
      <w:divBdr>
        <w:top w:val="none" w:sz="0" w:space="0" w:color="auto"/>
        <w:left w:val="none" w:sz="0" w:space="0" w:color="auto"/>
        <w:bottom w:val="none" w:sz="0" w:space="0" w:color="auto"/>
        <w:right w:val="none" w:sz="0" w:space="0" w:color="auto"/>
      </w:divBdr>
    </w:div>
    <w:div w:id="828985158">
      <w:bodyDiv w:val="1"/>
      <w:marLeft w:val="0"/>
      <w:marRight w:val="0"/>
      <w:marTop w:val="0"/>
      <w:marBottom w:val="0"/>
      <w:divBdr>
        <w:top w:val="none" w:sz="0" w:space="0" w:color="auto"/>
        <w:left w:val="none" w:sz="0" w:space="0" w:color="auto"/>
        <w:bottom w:val="none" w:sz="0" w:space="0" w:color="auto"/>
        <w:right w:val="none" w:sz="0" w:space="0" w:color="auto"/>
      </w:divBdr>
    </w:div>
    <w:div w:id="834958633">
      <w:bodyDiv w:val="1"/>
      <w:marLeft w:val="0"/>
      <w:marRight w:val="0"/>
      <w:marTop w:val="0"/>
      <w:marBottom w:val="0"/>
      <w:divBdr>
        <w:top w:val="none" w:sz="0" w:space="0" w:color="auto"/>
        <w:left w:val="none" w:sz="0" w:space="0" w:color="auto"/>
        <w:bottom w:val="none" w:sz="0" w:space="0" w:color="auto"/>
        <w:right w:val="none" w:sz="0" w:space="0" w:color="auto"/>
      </w:divBdr>
    </w:div>
    <w:div w:id="859047601">
      <w:bodyDiv w:val="1"/>
      <w:marLeft w:val="0"/>
      <w:marRight w:val="0"/>
      <w:marTop w:val="0"/>
      <w:marBottom w:val="0"/>
      <w:divBdr>
        <w:top w:val="none" w:sz="0" w:space="0" w:color="auto"/>
        <w:left w:val="none" w:sz="0" w:space="0" w:color="auto"/>
        <w:bottom w:val="none" w:sz="0" w:space="0" w:color="auto"/>
        <w:right w:val="none" w:sz="0" w:space="0" w:color="auto"/>
      </w:divBdr>
    </w:div>
    <w:div w:id="869298484">
      <w:bodyDiv w:val="1"/>
      <w:marLeft w:val="0"/>
      <w:marRight w:val="0"/>
      <w:marTop w:val="0"/>
      <w:marBottom w:val="0"/>
      <w:divBdr>
        <w:top w:val="none" w:sz="0" w:space="0" w:color="auto"/>
        <w:left w:val="none" w:sz="0" w:space="0" w:color="auto"/>
        <w:bottom w:val="none" w:sz="0" w:space="0" w:color="auto"/>
        <w:right w:val="none" w:sz="0" w:space="0" w:color="auto"/>
      </w:divBdr>
    </w:div>
    <w:div w:id="870341915">
      <w:bodyDiv w:val="1"/>
      <w:marLeft w:val="0"/>
      <w:marRight w:val="0"/>
      <w:marTop w:val="0"/>
      <w:marBottom w:val="0"/>
      <w:divBdr>
        <w:top w:val="none" w:sz="0" w:space="0" w:color="auto"/>
        <w:left w:val="none" w:sz="0" w:space="0" w:color="auto"/>
        <w:bottom w:val="none" w:sz="0" w:space="0" w:color="auto"/>
        <w:right w:val="none" w:sz="0" w:space="0" w:color="auto"/>
      </w:divBdr>
    </w:div>
    <w:div w:id="894895174">
      <w:bodyDiv w:val="1"/>
      <w:marLeft w:val="0"/>
      <w:marRight w:val="0"/>
      <w:marTop w:val="0"/>
      <w:marBottom w:val="0"/>
      <w:divBdr>
        <w:top w:val="none" w:sz="0" w:space="0" w:color="auto"/>
        <w:left w:val="none" w:sz="0" w:space="0" w:color="auto"/>
        <w:bottom w:val="none" w:sz="0" w:space="0" w:color="auto"/>
        <w:right w:val="none" w:sz="0" w:space="0" w:color="auto"/>
      </w:divBdr>
    </w:div>
    <w:div w:id="902914513">
      <w:bodyDiv w:val="1"/>
      <w:marLeft w:val="0"/>
      <w:marRight w:val="0"/>
      <w:marTop w:val="0"/>
      <w:marBottom w:val="0"/>
      <w:divBdr>
        <w:top w:val="none" w:sz="0" w:space="0" w:color="auto"/>
        <w:left w:val="none" w:sz="0" w:space="0" w:color="auto"/>
        <w:bottom w:val="none" w:sz="0" w:space="0" w:color="auto"/>
        <w:right w:val="none" w:sz="0" w:space="0" w:color="auto"/>
      </w:divBdr>
    </w:div>
    <w:div w:id="934635383">
      <w:bodyDiv w:val="1"/>
      <w:marLeft w:val="0"/>
      <w:marRight w:val="0"/>
      <w:marTop w:val="0"/>
      <w:marBottom w:val="0"/>
      <w:divBdr>
        <w:top w:val="none" w:sz="0" w:space="0" w:color="auto"/>
        <w:left w:val="none" w:sz="0" w:space="0" w:color="auto"/>
        <w:bottom w:val="none" w:sz="0" w:space="0" w:color="auto"/>
        <w:right w:val="none" w:sz="0" w:space="0" w:color="auto"/>
      </w:divBdr>
    </w:div>
    <w:div w:id="940071601">
      <w:bodyDiv w:val="1"/>
      <w:marLeft w:val="0"/>
      <w:marRight w:val="0"/>
      <w:marTop w:val="0"/>
      <w:marBottom w:val="0"/>
      <w:divBdr>
        <w:top w:val="none" w:sz="0" w:space="0" w:color="auto"/>
        <w:left w:val="none" w:sz="0" w:space="0" w:color="auto"/>
        <w:bottom w:val="none" w:sz="0" w:space="0" w:color="auto"/>
        <w:right w:val="none" w:sz="0" w:space="0" w:color="auto"/>
      </w:divBdr>
    </w:div>
    <w:div w:id="942609758">
      <w:bodyDiv w:val="1"/>
      <w:marLeft w:val="0"/>
      <w:marRight w:val="0"/>
      <w:marTop w:val="0"/>
      <w:marBottom w:val="0"/>
      <w:divBdr>
        <w:top w:val="none" w:sz="0" w:space="0" w:color="auto"/>
        <w:left w:val="none" w:sz="0" w:space="0" w:color="auto"/>
        <w:bottom w:val="none" w:sz="0" w:space="0" w:color="auto"/>
        <w:right w:val="none" w:sz="0" w:space="0" w:color="auto"/>
      </w:divBdr>
    </w:div>
    <w:div w:id="958143367">
      <w:bodyDiv w:val="1"/>
      <w:marLeft w:val="0"/>
      <w:marRight w:val="0"/>
      <w:marTop w:val="0"/>
      <w:marBottom w:val="0"/>
      <w:divBdr>
        <w:top w:val="none" w:sz="0" w:space="0" w:color="auto"/>
        <w:left w:val="none" w:sz="0" w:space="0" w:color="auto"/>
        <w:bottom w:val="none" w:sz="0" w:space="0" w:color="auto"/>
        <w:right w:val="none" w:sz="0" w:space="0" w:color="auto"/>
      </w:divBdr>
    </w:div>
    <w:div w:id="967247298">
      <w:bodyDiv w:val="1"/>
      <w:marLeft w:val="0"/>
      <w:marRight w:val="0"/>
      <w:marTop w:val="0"/>
      <w:marBottom w:val="0"/>
      <w:divBdr>
        <w:top w:val="none" w:sz="0" w:space="0" w:color="auto"/>
        <w:left w:val="none" w:sz="0" w:space="0" w:color="auto"/>
        <w:bottom w:val="none" w:sz="0" w:space="0" w:color="auto"/>
        <w:right w:val="none" w:sz="0" w:space="0" w:color="auto"/>
      </w:divBdr>
    </w:div>
    <w:div w:id="996684542">
      <w:bodyDiv w:val="1"/>
      <w:marLeft w:val="0"/>
      <w:marRight w:val="0"/>
      <w:marTop w:val="0"/>
      <w:marBottom w:val="0"/>
      <w:divBdr>
        <w:top w:val="none" w:sz="0" w:space="0" w:color="auto"/>
        <w:left w:val="none" w:sz="0" w:space="0" w:color="auto"/>
        <w:bottom w:val="none" w:sz="0" w:space="0" w:color="auto"/>
        <w:right w:val="none" w:sz="0" w:space="0" w:color="auto"/>
      </w:divBdr>
    </w:div>
    <w:div w:id="999043419">
      <w:bodyDiv w:val="1"/>
      <w:marLeft w:val="0"/>
      <w:marRight w:val="0"/>
      <w:marTop w:val="0"/>
      <w:marBottom w:val="0"/>
      <w:divBdr>
        <w:top w:val="none" w:sz="0" w:space="0" w:color="auto"/>
        <w:left w:val="none" w:sz="0" w:space="0" w:color="auto"/>
        <w:bottom w:val="none" w:sz="0" w:space="0" w:color="auto"/>
        <w:right w:val="none" w:sz="0" w:space="0" w:color="auto"/>
      </w:divBdr>
    </w:div>
    <w:div w:id="1012798643">
      <w:bodyDiv w:val="1"/>
      <w:marLeft w:val="0"/>
      <w:marRight w:val="0"/>
      <w:marTop w:val="0"/>
      <w:marBottom w:val="0"/>
      <w:divBdr>
        <w:top w:val="none" w:sz="0" w:space="0" w:color="auto"/>
        <w:left w:val="none" w:sz="0" w:space="0" w:color="auto"/>
        <w:bottom w:val="none" w:sz="0" w:space="0" w:color="auto"/>
        <w:right w:val="none" w:sz="0" w:space="0" w:color="auto"/>
      </w:divBdr>
    </w:div>
    <w:div w:id="1014500903">
      <w:bodyDiv w:val="1"/>
      <w:marLeft w:val="0"/>
      <w:marRight w:val="0"/>
      <w:marTop w:val="0"/>
      <w:marBottom w:val="0"/>
      <w:divBdr>
        <w:top w:val="none" w:sz="0" w:space="0" w:color="auto"/>
        <w:left w:val="none" w:sz="0" w:space="0" w:color="auto"/>
        <w:bottom w:val="none" w:sz="0" w:space="0" w:color="auto"/>
        <w:right w:val="none" w:sz="0" w:space="0" w:color="auto"/>
      </w:divBdr>
    </w:div>
    <w:div w:id="1025255422">
      <w:bodyDiv w:val="1"/>
      <w:marLeft w:val="0"/>
      <w:marRight w:val="0"/>
      <w:marTop w:val="0"/>
      <w:marBottom w:val="0"/>
      <w:divBdr>
        <w:top w:val="none" w:sz="0" w:space="0" w:color="auto"/>
        <w:left w:val="none" w:sz="0" w:space="0" w:color="auto"/>
        <w:bottom w:val="none" w:sz="0" w:space="0" w:color="auto"/>
        <w:right w:val="none" w:sz="0" w:space="0" w:color="auto"/>
      </w:divBdr>
    </w:div>
    <w:div w:id="1026447929">
      <w:bodyDiv w:val="1"/>
      <w:marLeft w:val="0"/>
      <w:marRight w:val="0"/>
      <w:marTop w:val="0"/>
      <w:marBottom w:val="0"/>
      <w:divBdr>
        <w:top w:val="none" w:sz="0" w:space="0" w:color="auto"/>
        <w:left w:val="none" w:sz="0" w:space="0" w:color="auto"/>
        <w:bottom w:val="none" w:sz="0" w:space="0" w:color="auto"/>
        <w:right w:val="none" w:sz="0" w:space="0" w:color="auto"/>
      </w:divBdr>
    </w:div>
    <w:div w:id="1035348299">
      <w:bodyDiv w:val="1"/>
      <w:marLeft w:val="0"/>
      <w:marRight w:val="0"/>
      <w:marTop w:val="0"/>
      <w:marBottom w:val="0"/>
      <w:divBdr>
        <w:top w:val="none" w:sz="0" w:space="0" w:color="auto"/>
        <w:left w:val="none" w:sz="0" w:space="0" w:color="auto"/>
        <w:bottom w:val="none" w:sz="0" w:space="0" w:color="auto"/>
        <w:right w:val="none" w:sz="0" w:space="0" w:color="auto"/>
      </w:divBdr>
    </w:div>
    <w:div w:id="1035428244">
      <w:bodyDiv w:val="1"/>
      <w:marLeft w:val="0"/>
      <w:marRight w:val="0"/>
      <w:marTop w:val="0"/>
      <w:marBottom w:val="0"/>
      <w:divBdr>
        <w:top w:val="none" w:sz="0" w:space="0" w:color="auto"/>
        <w:left w:val="none" w:sz="0" w:space="0" w:color="auto"/>
        <w:bottom w:val="none" w:sz="0" w:space="0" w:color="auto"/>
        <w:right w:val="none" w:sz="0" w:space="0" w:color="auto"/>
      </w:divBdr>
    </w:div>
    <w:div w:id="1044210371">
      <w:bodyDiv w:val="1"/>
      <w:marLeft w:val="0"/>
      <w:marRight w:val="0"/>
      <w:marTop w:val="0"/>
      <w:marBottom w:val="0"/>
      <w:divBdr>
        <w:top w:val="none" w:sz="0" w:space="0" w:color="auto"/>
        <w:left w:val="none" w:sz="0" w:space="0" w:color="auto"/>
        <w:bottom w:val="none" w:sz="0" w:space="0" w:color="auto"/>
        <w:right w:val="none" w:sz="0" w:space="0" w:color="auto"/>
      </w:divBdr>
    </w:div>
    <w:div w:id="1046491760">
      <w:bodyDiv w:val="1"/>
      <w:marLeft w:val="0"/>
      <w:marRight w:val="0"/>
      <w:marTop w:val="0"/>
      <w:marBottom w:val="0"/>
      <w:divBdr>
        <w:top w:val="none" w:sz="0" w:space="0" w:color="auto"/>
        <w:left w:val="none" w:sz="0" w:space="0" w:color="auto"/>
        <w:bottom w:val="none" w:sz="0" w:space="0" w:color="auto"/>
        <w:right w:val="none" w:sz="0" w:space="0" w:color="auto"/>
      </w:divBdr>
    </w:div>
    <w:div w:id="1052270042">
      <w:bodyDiv w:val="1"/>
      <w:marLeft w:val="0"/>
      <w:marRight w:val="0"/>
      <w:marTop w:val="0"/>
      <w:marBottom w:val="0"/>
      <w:divBdr>
        <w:top w:val="none" w:sz="0" w:space="0" w:color="auto"/>
        <w:left w:val="none" w:sz="0" w:space="0" w:color="auto"/>
        <w:bottom w:val="none" w:sz="0" w:space="0" w:color="auto"/>
        <w:right w:val="none" w:sz="0" w:space="0" w:color="auto"/>
      </w:divBdr>
    </w:div>
    <w:div w:id="1061637878">
      <w:bodyDiv w:val="1"/>
      <w:marLeft w:val="0"/>
      <w:marRight w:val="0"/>
      <w:marTop w:val="0"/>
      <w:marBottom w:val="0"/>
      <w:divBdr>
        <w:top w:val="none" w:sz="0" w:space="0" w:color="auto"/>
        <w:left w:val="none" w:sz="0" w:space="0" w:color="auto"/>
        <w:bottom w:val="none" w:sz="0" w:space="0" w:color="auto"/>
        <w:right w:val="none" w:sz="0" w:space="0" w:color="auto"/>
      </w:divBdr>
    </w:div>
    <w:div w:id="1071390413">
      <w:bodyDiv w:val="1"/>
      <w:marLeft w:val="0"/>
      <w:marRight w:val="0"/>
      <w:marTop w:val="0"/>
      <w:marBottom w:val="0"/>
      <w:divBdr>
        <w:top w:val="none" w:sz="0" w:space="0" w:color="auto"/>
        <w:left w:val="none" w:sz="0" w:space="0" w:color="auto"/>
        <w:bottom w:val="none" w:sz="0" w:space="0" w:color="auto"/>
        <w:right w:val="none" w:sz="0" w:space="0" w:color="auto"/>
      </w:divBdr>
    </w:div>
    <w:div w:id="1079520891">
      <w:bodyDiv w:val="1"/>
      <w:marLeft w:val="0"/>
      <w:marRight w:val="0"/>
      <w:marTop w:val="0"/>
      <w:marBottom w:val="0"/>
      <w:divBdr>
        <w:top w:val="none" w:sz="0" w:space="0" w:color="auto"/>
        <w:left w:val="none" w:sz="0" w:space="0" w:color="auto"/>
        <w:bottom w:val="none" w:sz="0" w:space="0" w:color="auto"/>
        <w:right w:val="none" w:sz="0" w:space="0" w:color="auto"/>
      </w:divBdr>
    </w:div>
    <w:div w:id="1084885561">
      <w:bodyDiv w:val="1"/>
      <w:marLeft w:val="0"/>
      <w:marRight w:val="0"/>
      <w:marTop w:val="0"/>
      <w:marBottom w:val="0"/>
      <w:divBdr>
        <w:top w:val="none" w:sz="0" w:space="0" w:color="auto"/>
        <w:left w:val="none" w:sz="0" w:space="0" w:color="auto"/>
        <w:bottom w:val="none" w:sz="0" w:space="0" w:color="auto"/>
        <w:right w:val="none" w:sz="0" w:space="0" w:color="auto"/>
      </w:divBdr>
    </w:div>
    <w:div w:id="1091513466">
      <w:bodyDiv w:val="1"/>
      <w:marLeft w:val="0"/>
      <w:marRight w:val="0"/>
      <w:marTop w:val="0"/>
      <w:marBottom w:val="0"/>
      <w:divBdr>
        <w:top w:val="none" w:sz="0" w:space="0" w:color="auto"/>
        <w:left w:val="none" w:sz="0" w:space="0" w:color="auto"/>
        <w:bottom w:val="none" w:sz="0" w:space="0" w:color="auto"/>
        <w:right w:val="none" w:sz="0" w:space="0" w:color="auto"/>
      </w:divBdr>
    </w:div>
    <w:div w:id="1132745650">
      <w:bodyDiv w:val="1"/>
      <w:marLeft w:val="0"/>
      <w:marRight w:val="0"/>
      <w:marTop w:val="0"/>
      <w:marBottom w:val="0"/>
      <w:divBdr>
        <w:top w:val="none" w:sz="0" w:space="0" w:color="auto"/>
        <w:left w:val="none" w:sz="0" w:space="0" w:color="auto"/>
        <w:bottom w:val="none" w:sz="0" w:space="0" w:color="auto"/>
        <w:right w:val="none" w:sz="0" w:space="0" w:color="auto"/>
      </w:divBdr>
    </w:div>
    <w:div w:id="1148129858">
      <w:bodyDiv w:val="1"/>
      <w:marLeft w:val="0"/>
      <w:marRight w:val="0"/>
      <w:marTop w:val="0"/>
      <w:marBottom w:val="0"/>
      <w:divBdr>
        <w:top w:val="none" w:sz="0" w:space="0" w:color="auto"/>
        <w:left w:val="none" w:sz="0" w:space="0" w:color="auto"/>
        <w:bottom w:val="none" w:sz="0" w:space="0" w:color="auto"/>
        <w:right w:val="none" w:sz="0" w:space="0" w:color="auto"/>
      </w:divBdr>
    </w:div>
    <w:div w:id="1156455352">
      <w:bodyDiv w:val="1"/>
      <w:marLeft w:val="0"/>
      <w:marRight w:val="0"/>
      <w:marTop w:val="0"/>
      <w:marBottom w:val="0"/>
      <w:divBdr>
        <w:top w:val="none" w:sz="0" w:space="0" w:color="auto"/>
        <w:left w:val="none" w:sz="0" w:space="0" w:color="auto"/>
        <w:bottom w:val="none" w:sz="0" w:space="0" w:color="auto"/>
        <w:right w:val="none" w:sz="0" w:space="0" w:color="auto"/>
      </w:divBdr>
    </w:div>
    <w:div w:id="1180509685">
      <w:bodyDiv w:val="1"/>
      <w:marLeft w:val="0"/>
      <w:marRight w:val="0"/>
      <w:marTop w:val="0"/>
      <w:marBottom w:val="0"/>
      <w:divBdr>
        <w:top w:val="none" w:sz="0" w:space="0" w:color="auto"/>
        <w:left w:val="none" w:sz="0" w:space="0" w:color="auto"/>
        <w:bottom w:val="none" w:sz="0" w:space="0" w:color="auto"/>
        <w:right w:val="none" w:sz="0" w:space="0" w:color="auto"/>
      </w:divBdr>
    </w:div>
    <w:div w:id="1212958329">
      <w:bodyDiv w:val="1"/>
      <w:marLeft w:val="0"/>
      <w:marRight w:val="0"/>
      <w:marTop w:val="0"/>
      <w:marBottom w:val="0"/>
      <w:divBdr>
        <w:top w:val="none" w:sz="0" w:space="0" w:color="auto"/>
        <w:left w:val="none" w:sz="0" w:space="0" w:color="auto"/>
        <w:bottom w:val="none" w:sz="0" w:space="0" w:color="auto"/>
        <w:right w:val="none" w:sz="0" w:space="0" w:color="auto"/>
      </w:divBdr>
    </w:div>
    <w:div w:id="1224950681">
      <w:bodyDiv w:val="1"/>
      <w:marLeft w:val="0"/>
      <w:marRight w:val="0"/>
      <w:marTop w:val="0"/>
      <w:marBottom w:val="0"/>
      <w:divBdr>
        <w:top w:val="none" w:sz="0" w:space="0" w:color="auto"/>
        <w:left w:val="none" w:sz="0" w:space="0" w:color="auto"/>
        <w:bottom w:val="none" w:sz="0" w:space="0" w:color="auto"/>
        <w:right w:val="none" w:sz="0" w:space="0" w:color="auto"/>
      </w:divBdr>
    </w:div>
    <w:div w:id="1236430070">
      <w:bodyDiv w:val="1"/>
      <w:marLeft w:val="0"/>
      <w:marRight w:val="0"/>
      <w:marTop w:val="0"/>
      <w:marBottom w:val="0"/>
      <w:divBdr>
        <w:top w:val="none" w:sz="0" w:space="0" w:color="auto"/>
        <w:left w:val="none" w:sz="0" w:space="0" w:color="auto"/>
        <w:bottom w:val="none" w:sz="0" w:space="0" w:color="auto"/>
        <w:right w:val="none" w:sz="0" w:space="0" w:color="auto"/>
      </w:divBdr>
    </w:div>
    <w:div w:id="1254128916">
      <w:bodyDiv w:val="1"/>
      <w:marLeft w:val="0"/>
      <w:marRight w:val="0"/>
      <w:marTop w:val="0"/>
      <w:marBottom w:val="0"/>
      <w:divBdr>
        <w:top w:val="none" w:sz="0" w:space="0" w:color="auto"/>
        <w:left w:val="none" w:sz="0" w:space="0" w:color="auto"/>
        <w:bottom w:val="none" w:sz="0" w:space="0" w:color="auto"/>
        <w:right w:val="none" w:sz="0" w:space="0" w:color="auto"/>
      </w:divBdr>
    </w:div>
    <w:div w:id="1267082889">
      <w:bodyDiv w:val="1"/>
      <w:marLeft w:val="0"/>
      <w:marRight w:val="0"/>
      <w:marTop w:val="0"/>
      <w:marBottom w:val="0"/>
      <w:divBdr>
        <w:top w:val="none" w:sz="0" w:space="0" w:color="auto"/>
        <w:left w:val="none" w:sz="0" w:space="0" w:color="auto"/>
        <w:bottom w:val="none" w:sz="0" w:space="0" w:color="auto"/>
        <w:right w:val="none" w:sz="0" w:space="0" w:color="auto"/>
      </w:divBdr>
    </w:div>
    <w:div w:id="1286278833">
      <w:bodyDiv w:val="1"/>
      <w:marLeft w:val="0"/>
      <w:marRight w:val="0"/>
      <w:marTop w:val="0"/>
      <w:marBottom w:val="0"/>
      <w:divBdr>
        <w:top w:val="none" w:sz="0" w:space="0" w:color="auto"/>
        <w:left w:val="none" w:sz="0" w:space="0" w:color="auto"/>
        <w:bottom w:val="none" w:sz="0" w:space="0" w:color="auto"/>
        <w:right w:val="none" w:sz="0" w:space="0" w:color="auto"/>
      </w:divBdr>
    </w:div>
    <w:div w:id="1350835954">
      <w:bodyDiv w:val="1"/>
      <w:marLeft w:val="0"/>
      <w:marRight w:val="0"/>
      <w:marTop w:val="0"/>
      <w:marBottom w:val="0"/>
      <w:divBdr>
        <w:top w:val="none" w:sz="0" w:space="0" w:color="auto"/>
        <w:left w:val="none" w:sz="0" w:space="0" w:color="auto"/>
        <w:bottom w:val="none" w:sz="0" w:space="0" w:color="auto"/>
        <w:right w:val="none" w:sz="0" w:space="0" w:color="auto"/>
      </w:divBdr>
    </w:div>
    <w:div w:id="1351877774">
      <w:bodyDiv w:val="1"/>
      <w:marLeft w:val="0"/>
      <w:marRight w:val="0"/>
      <w:marTop w:val="0"/>
      <w:marBottom w:val="0"/>
      <w:divBdr>
        <w:top w:val="none" w:sz="0" w:space="0" w:color="auto"/>
        <w:left w:val="none" w:sz="0" w:space="0" w:color="auto"/>
        <w:bottom w:val="none" w:sz="0" w:space="0" w:color="auto"/>
        <w:right w:val="none" w:sz="0" w:space="0" w:color="auto"/>
      </w:divBdr>
    </w:div>
    <w:div w:id="1361661167">
      <w:bodyDiv w:val="1"/>
      <w:marLeft w:val="0"/>
      <w:marRight w:val="0"/>
      <w:marTop w:val="0"/>
      <w:marBottom w:val="0"/>
      <w:divBdr>
        <w:top w:val="none" w:sz="0" w:space="0" w:color="auto"/>
        <w:left w:val="none" w:sz="0" w:space="0" w:color="auto"/>
        <w:bottom w:val="none" w:sz="0" w:space="0" w:color="auto"/>
        <w:right w:val="none" w:sz="0" w:space="0" w:color="auto"/>
      </w:divBdr>
    </w:div>
    <w:div w:id="1374622686">
      <w:bodyDiv w:val="1"/>
      <w:marLeft w:val="0"/>
      <w:marRight w:val="0"/>
      <w:marTop w:val="0"/>
      <w:marBottom w:val="0"/>
      <w:divBdr>
        <w:top w:val="none" w:sz="0" w:space="0" w:color="auto"/>
        <w:left w:val="none" w:sz="0" w:space="0" w:color="auto"/>
        <w:bottom w:val="none" w:sz="0" w:space="0" w:color="auto"/>
        <w:right w:val="none" w:sz="0" w:space="0" w:color="auto"/>
      </w:divBdr>
    </w:div>
    <w:div w:id="1377201895">
      <w:bodyDiv w:val="1"/>
      <w:marLeft w:val="0"/>
      <w:marRight w:val="0"/>
      <w:marTop w:val="0"/>
      <w:marBottom w:val="0"/>
      <w:divBdr>
        <w:top w:val="none" w:sz="0" w:space="0" w:color="auto"/>
        <w:left w:val="none" w:sz="0" w:space="0" w:color="auto"/>
        <w:bottom w:val="none" w:sz="0" w:space="0" w:color="auto"/>
        <w:right w:val="none" w:sz="0" w:space="0" w:color="auto"/>
      </w:divBdr>
    </w:div>
    <w:div w:id="1382632380">
      <w:bodyDiv w:val="1"/>
      <w:marLeft w:val="0"/>
      <w:marRight w:val="0"/>
      <w:marTop w:val="0"/>
      <w:marBottom w:val="0"/>
      <w:divBdr>
        <w:top w:val="none" w:sz="0" w:space="0" w:color="auto"/>
        <w:left w:val="none" w:sz="0" w:space="0" w:color="auto"/>
        <w:bottom w:val="none" w:sz="0" w:space="0" w:color="auto"/>
        <w:right w:val="none" w:sz="0" w:space="0" w:color="auto"/>
      </w:divBdr>
    </w:div>
    <w:div w:id="1384527342">
      <w:bodyDiv w:val="1"/>
      <w:marLeft w:val="0"/>
      <w:marRight w:val="0"/>
      <w:marTop w:val="0"/>
      <w:marBottom w:val="0"/>
      <w:divBdr>
        <w:top w:val="none" w:sz="0" w:space="0" w:color="auto"/>
        <w:left w:val="none" w:sz="0" w:space="0" w:color="auto"/>
        <w:bottom w:val="none" w:sz="0" w:space="0" w:color="auto"/>
        <w:right w:val="none" w:sz="0" w:space="0" w:color="auto"/>
      </w:divBdr>
    </w:div>
    <w:div w:id="1427266355">
      <w:bodyDiv w:val="1"/>
      <w:marLeft w:val="0"/>
      <w:marRight w:val="0"/>
      <w:marTop w:val="0"/>
      <w:marBottom w:val="0"/>
      <w:divBdr>
        <w:top w:val="none" w:sz="0" w:space="0" w:color="auto"/>
        <w:left w:val="none" w:sz="0" w:space="0" w:color="auto"/>
        <w:bottom w:val="none" w:sz="0" w:space="0" w:color="auto"/>
        <w:right w:val="none" w:sz="0" w:space="0" w:color="auto"/>
      </w:divBdr>
    </w:div>
    <w:div w:id="1432780782">
      <w:bodyDiv w:val="1"/>
      <w:marLeft w:val="0"/>
      <w:marRight w:val="0"/>
      <w:marTop w:val="0"/>
      <w:marBottom w:val="0"/>
      <w:divBdr>
        <w:top w:val="none" w:sz="0" w:space="0" w:color="auto"/>
        <w:left w:val="none" w:sz="0" w:space="0" w:color="auto"/>
        <w:bottom w:val="none" w:sz="0" w:space="0" w:color="auto"/>
        <w:right w:val="none" w:sz="0" w:space="0" w:color="auto"/>
      </w:divBdr>
    </w:div>
    <w:div w:id="1432822028">
      <w:bodyDiv w:val="1"/>
      <w:marLeft w:val="0"/>
      <w:marRight w:val="0"/>
      <w:marTop w:val="0"/>
      <w:marBottom w:val="0"/>
      <w:divBdr>
        <w:top w:val="none" w:sz="0" w:space="0" w:color="auto"/>
        <w:left w:val="none" w:sz="0" w:space="0" w:color="auto"/>
        <w:bottom w:val="none" w:sz="0" w:space="0" w:color="auto"/>
        <w:right w:val="none" w:sz="0" w:space="0" w:color="auto"/>
      </w:divBdr>
    </w:div>
    <w:div w:id="1438453293">
      <w:bodyDiv w:val="1"/>
      <w:marLeft w:val="0"/>
      <w:marRight w:val="0"/>
      <w:marTop w:val="0"/>
      <w:marBottom w:val="0"/>
      <w:divBdr>
        <w:top w:val="none" w:sz="0" w:space="0" w:color="auto"/>
        <w:left w:val="none" w:sz="0" w:space="0" w:color="auto"/>
        <w:bottom w:val="none" w:sz="0" w:space="0" w:color="auto"/>
        <w:right w:val="none" w:sz="0" w:space="0" w:color="auto"/>
      </w:divBdr>
    </w:div>
    <w:div w:id="1446384358">
      <w:bodyDiv w:val="1"/>
      <w:marLeft w:val="0"/>
      <w:marRight w:val="0"/>
      <w:marTop w:val="0"/>
      <w:marBottom w:val="0"/>
      <w:divBdr>
        <w:top w:val="none" w:sz="0" w:space="0" w:color="auto"/>
        <w:left w:val="none" w:sz="0" w:space="0" w:color="auto"/>
        <w:bottom w:val="none" w:sz="0" w:space="0" w:color="auto"/>
        <w:right w:val="none" w:sz="0" w:space="0" w:color="auto"/>
      </w:divBdr>
    </w:div>
    <w:div w:id="1458644479">
      <w:bodyDiv w:val="1"/>
      <w:marLeft w:val="0"/>
      <w:marRight w:val="0"/>
      <w:marTop w:val="0"/>
      <w:marBottom w:val="0"/>
      <w:divBdr>
        <w:top w:val="none" w:sz="0" w:space="0" w:color="auto"/>
        <w:left w:val="none" w:sz="0" w:space="0" w:color="auto"/>
        <w:bottom w:val="none" w:sz="0" w:space="0" w:color="auto"/>
        <w:right w:val="none" w:sz="0" w:space="0" w:color="auto"/>
      </w:divBdr>
    </w:div>
    <w:div w:id="1461846239">
      <w:bodyDiv w:val="1"/>
      <w:marLeft w:val="0"/>
      <w:marRight w:val="0"/>
      <w:marTop w:val="0"/>
      <w:marBottom w:val="0"/>
      <w:divBdr>
        <w:top w:val="none" w:sz="0" w:space="0" w:color="auto"/>
        <w:left w:val="none" w:sz="0" w:space="0" w:color="auto"/>
        <w:bottom w:val="none" w:sz="0" w:space="0" w:color="auto"/>
        <w:right w:val="none" w:sz="0" w:space="0" w:color="auto"/>
      </w:divBdr>
    </w:div>
    <w:div w:id="1468618857">
      <w:bodyDiv w:val="1"/>
      <w:marLeft w:val="0"/>
      <w:marRight w:val="0"/>
      <w:marTop w:val="0"/>
      <w:marBottom w:val="0"/>
      <w:divBdr>
        <w:top w:val="none" w:sz="0" w:space="0" w:color="auto"/>
        <w:left w:val="none" w:sz="0" w:space="0" w:color="auto"/>
        <w:bottom w:val="none" w:sz="0" w:space="0" w:color="auto"/>
        <w:right w:val="none" w:sz="0" w:space="0" w:color="auto"/>
      </w:divBdr>
    </w:div>
    <w:div w:id="1469593244">
      <w:bodyDiv w:val="1"/>
      <w:marLeft w:val="0"/>
      <w:marRight w:val="0"/>
      <w:marTop w:val="0"/>
      <w:marBottom w:val="0"/>
      <w:divBdr>
        <w:top w:val="none" w:sz="0" w:space="0" w:color="auto"/>
        <w:left w:val="none" w:sz="0" w:space="0" w:color="auto"/>
        <w:bottom w:val="none" w:sz="0" w:space="0" w:color="auto"/>
        <w:right w:val="none" w:sz="0" w:space="0" w:color="auto"/>
      </w:divBdr>
    </w:div>
    <w:div w:id="1494292852">
      <w:bodyDiv w:val="1"/>
      <w:marLeft w:val="0"/>
      <w:marRight w:val="0"/>
      <w:marTop w:val="0"/>
      <w:marBottom w:val="0"/>
      <w:divBdr>
        <w:top w:val="none" w:sz="0" w:space="0" w:color="auto"/>
        <w:left w:val="none" w:sz="0" w:space="0" w:color="auto"/>
        <w:bottom w:val="none" w:sz="0" w:space="0" w:color="auto"/>
        <w:right w:val="none" w:sz="0" w:space="0" w:color="auto"/>
      </w:divBdr>
    </w:div>
    <w:div w:id="1495486645">
      <w:bodyDiv w:val="1"/>
      <w:marLeft w:val="0"/>
      <w:marRight w:val="0"/>
      <w:marTop w:val="0"/>
      <w:marBottom w:val="0"/>
      <w:divBdr>
        <w:top w:val="none" w:sz="0" w:space="0" w:color="auto"/>
        <w:left w:val="none" w:sz="0" w:space="0" w:color="auto"/>
        <w:bottom w:val="none" w:sz="0" w:space="0" w:color="auto"/>
        <w:right w:val="none" w:sz="0" w:space="0" w:color="auto"/>
      </w:divBdr>
    </w:div>
    <w:div w:id="1502157707">
      <w:bodyDiv w:val="1"/>
      <w:marLeft w:val="0"/>
      <w:marRight w:val="0"/>
      <w:marTop w:val="0"/>
      <w:marBottom w:val="0"/>
      <w:divBdr>
        <w:top w:val="none" w:sz="0" w:space="0" w:color="auto"/>
        <w:left w:val="none" w:sz="0" w:space="0" w:color="auto"/>
        <w:bottom w:val="none" w:sz="0" w:space="0" w:color="auto"/>
        <w:right w:val="none" w:sz="0" w:space="0" w:color="auto"/>
      </w:divBdr>
    </w:div>
    <w:div w:id="1517235248">
      <w:bodyDiv w:val="1"/>
      <w:marLeft w:val="0"/>
      <w:marRight w:val="0"/>
      <w:marTop w:val="0"/>
      <w:marBottom w:val="0"/>
      <w:divBdr>
        <w:top w:val="none" w:sz="0" w:space="0" w:color="auto"/>
        <w:left w:val="none" w:sz="0" w:space="0" w:color="auto"/>
        <w:bottom w:val="none" w:sz="0" w:space="0" w:color="auto"/>
        <w:right w:val="none" w:sz="0" w:space="0" w:color="auto"/>
      </w:divBdr>
    </w:div>
    <w:div w:id="1519461512">
      <w:bodyDiv w:val="1"/>
      <w:marLeft w:val="0"/>
      <w:marRight w:val="0"/>
      <w:marTop w:val="0"/>
      <w:marBottom w:val="0"/>
      <w:divBdr>
        <w:top w:val="none" w:sz="0" w:space="0" w:color="auto"/>
        <w:left w:val="none" w:sz="0" w:space="0" w:color="auto"/>
        <w:bottom w:val="none" w:sz="0" w:space="0" w:color="auto"/>
        <w:right w:val="none" w:sz="0" w:space="0" w:color="auto"/>
      </w:divBdr>
    </w:div>
    <w:div w:id="1530142017">
      <w:bodyDiv w:val="1"/>
      <w:marLeft w:val="0"/>
      <w:marRight w:val="0"/>
      <w:marTop w:val="0"/>
      <w:marBottom w:val="0"/>
      <w:divBdr>
        <w:top w:val="none" w:sz="0" w:space="0" w:color="auto"/>
        <w:left w:val="none" w:sz="0" w:space="0" w:color="auto"/>
        <w:bottom w:val="none" w:sz="0" w:space="0" w:color="auto"/>
        <w:right w:val="none" w:sz="0" w:space="0" w:color="auto"/>
      </w:divBdr>
    </w:div>
    <w:div w:id="1545210875">
      <w:bodyDiv w:val="1"/>
      <w:marLeft w:val="0"/>
      <w:marRight w:val="0"/>
      <w:marTop w:val="0"/>
      <w:marBottom w:val="0"/>
      <w:divBdr>
        <w:top w:val="none" w:sz="0" w:space="0" w:color="auto"/>
        <w:left w:val="none" w:sz="0" w:space="0" w:color="auto"/>
        <w:bottom w:val="none" w:sz="0" w:space="0" w:color="auto"/>
        <w:right w:val="none" w:sz="0" w:space="0" w:color="auto"/>
      </w:divBdr>
    </w:div>
    <w:div w:id="1547065894">
      <w:bodyDiv w:val="1"/>
      <w:marLeft w:val="0"/>
      <w:marRight w:val="0"/>
      <w:marTop w:val="0"/>
      <w:marBottom w:val="0"/>
      <w:divBdr>
        <w:top w:val="none" w:sz="0" w:space="0" w:color="auto"/>
        <w:left w:val="none" w:sz="0" w:space="0" w:color="auto"/>
        <w:bottom w:val="none" w:sz="0" w:space="0" w:color="auto"/>
        <w:right w:val="none" w:sz="0" w:space="0" w:color="auto"/>
      </w:divBdr>
    </w:div>
    <w:div w:id="1552351913">
      <w:bodyDiv w:val="1"/>
      <w:marLeft w:val="0"/>
      <w:marRight w:val="0"/>
      <w:marTop w:val="0"/>
      <w:marBottom w:val="0"/>
      <w:divBdr>
        <w:top w:val="none" w:sz="0" w:space="0" w:color="auto"/>
        <w:left w:val="none" w:sz="0" w:space="0" w:color="auto"/>
        <w:bottom w:val="none" w:sz="0" w:space="0" w:color="auto"/>
        <w:right w:val="none" w:sz="0" w:space="0" w:color="auto"/>
      </w:divBdr>
    </w:div>
    <w:div w:id="1554661431">
      <w:bodyDiv w:val="1"/>
      <w:marLeft w:val="0"/>
      <w:marRight w:val="0"/>
      <w:marTop w:val="0"/>
      <w:marBottom w:val="0"/>
      <w:divBdr>
        <w:top w:val="none" w:sz="0" w:space="0" w:color="auto"/>
        <w:left w:val="none" w:sz="0" w:space="0" w:color="auto"/>
        <w:bottom w:val="none" w:sz="0" w:space="0" w:color="auto"/>
        <w:right w:val="none" w:sz="0" w:space="0" w:color="auto"/>
      </w:divBdr>
    </w:div>
    <w:div w:id="1562136512">
      <w:bodyDiv w:val="1"/>
      <w:marLeft w:val="0"/>
      <w:marRight w:val="0"/>
      <w:marTop w:val="0"/>
      <w:marBottom w:val="0"/>
      <w:divBdr>
        <w:top w:val="none" w:sz="0" w:space="0" w:color="auto"/>
        <w:left w:val="none" w:sz="0" w:space="0" w:color="auto"/>
        <w:bottom w:val="none" w:sz="0" w:space="0" w:color="auto"/>
        <w:right w:val="none" w:sz="0" w:space="0" w:color="auto"/>
      </w:divBdr>
    </w:div>
    <w:div w:id="1593247159">
      <w:bodyDiv w:val="1"/>
      <w:marLeft w:val="0"/>
      <w:marRight w:val="0"/>
      <w:marTop w:val="0"/>
      <w:marBottom w:val="0"/>
      <w:divBdr>
        <w:top w:val="none" w:sz="0" w:space="0" w:color="auto"/>
        <w:left w:val="none" w:sz="0" w:space="0" w:color="auto"/>
        <w:bottom w:val="none" w:sz="0" w:space="0" w:color="auto"/>
        <w:right w:val="none" w:sz="0" w:space="0" w:color="auto"/>
      </w:divBdr>
    </w:div>
    <w:div w:id="1627203341">
      <w:bodyDiv w:val="1"/>
      <w:marLeft w:val="0"/>
      <w:marRight w:val="0"/>
      <w:marTop w:val="0"/>
      <w:marBottom w:val="0"/>
      <w:divBdr>
        <w:top w:val="none" w:sz="0" w:space="0" w:color="auto"/>
        <w:left w:val="none" w:sz="0" w:space="0" w:color="auto"/>
        <w:bottom w:val="none" w:sz="0" w:space="0" w:color="auto"/>
        <w:right w:val="none" w:sz="0" w:space="0" w:color="auto"/>
      </w:divBdr>
    </w:div>
    <w:div w:id="1643465945">
      <w:bodyDiv w:val="1"/>
      <w:marLeft w:val="0"/>
      <w:marRight w:val="0"/>
      <w:marTop w:val="0"/>
      <w:marBottom w:val="0"/>
      <w:divBdr>
        <w:top w:val="none" w:sz="0" w:space="0" w:color="auto"/>
        <w:left w:val="none" w:sz="0" w:space="0" w:color="auto"/>
        <w:bottom w:val="none" w:sz="0" w:space="0" w:color="auto"/>
        <w:right w:val="none" w:sz="0" w:space="0" w:color="auto"/>
      </w:divBdr>
    </w:div>
    <w:div w:id="1652173698">
      <w:bodyDiv w:val="1"/>
      <w:marLeft w:val="0"/>
      <w:marRight w:val="0"/>
      <w:marTop w:val="0"/>
      <w:marBottom w:val="0"/>
      <w:divBdr>
        <w:top w:val="none" w:sz="0" w:space="0" w:color="auto"/>
        <w:left w:val="none" w:sz="0" w:space="0" w:color="auto"/>
        <w:bottom w:val="none" w:sz="0" w:space="0" w:color="auto"/>
        <w:right w:val="none" w:sz="0" w:space="0" w:color="auto"/>
      </w:divBdr>
    </w:div>
    <w:div w:id="1653178018">
      <w:bodyDiv w:val="1"/>
      <w:marLeft w:val="0"/>
      <w:marRight w:val="0"/>
      <w:marTop w:val="0"/>
      <w:marBottom w:val="0"/>
      <w:divBdr>
        <w:top w:val="none" w:sz="0" w:space="0" w:color="auto"/>
        <w:left w:val="none" w:sz="0" w:space="0" w:color="auto"/>
        <w:bottom w:val="none" w:sz="0" w:space="0" w:color="auto"/>
        <w:right w:val="none" w:sz="0" w:space="0" w:color="auto"/>
      </w:divBdr>
    </w:div>
    <w:div w:id="1682197619">
      <w:bodyDiv w:val="1"/>
      <w:marLeft w:val="0"/>
      <w:marRight w:val="0"/>
      <w:marTop w:val="0"/>
      <w:marBottom w:val="0"/>
      <w:divBdr>
        <w:top w:val="none" w:sz="0" w:space="0" w:color="auto"/>
        <w:left w:val="none" w:sz="0" w:space="0" w:color="auto"/>
        <w:bottom w:val="none" w:sz="0" w:space="0" w:color="auto"/>
        <w:right w:val="none" w:sz="0" w:space="0" w:color="auto"/>
      </w:divBdr>
    </w:div>
    <w:div w:id="1685860429">
      <w:bodyDiv w:val="1"/>
      <w:marLeft w:val="0"/>
      <w:marRight w:val="0"/>
      <w:marTop w:val="0"/>
      <w:marBottom w:val="0"/>
      <w:divBdr>
        <w:top w:val="none" w:sz="0" w:space="0" w:color="auto"/>
        <w:left w:val="none" w:sz="0" w:space="0" w:color="auto"/>
        <w:bottom w:val="none" w:sz="0" w:space="0" w:color="auto"/>
        <w:right w:val="none" w:sz="0" w:space="0" w:color="auto"/>
      </w:divBdr>
    </w:div>
    <w:div w:id="1698307383">
      <w:bodyDiv w:val="1"/>
      <w:marLeft w:val="0"/>
      <w:marRight w:val="0"/>
      <w:marTop w:val="0"/>
      <w:marBottom w:val="0"/>
      <w:divBdr>
        <w:top w:val="none" w:sz="0" w:space="0" w:color="auto"/>
        <w:left w:val="none" w:sz="0" w:space="0" w:color="auto"/>
        <w:bottom w:val="none" w:sz="0" w:space="0" w:color="auto"/>
        <w:right w:val="none" w:sz="0" w:space="0" w:color="auto"/>
      </w:divBdr>
    </w:div>
    <w:div w:id="1727799955">
      <w:bodyDiv w:val="1"/>
      <w:marLeft w:val="0"/>
      <w:marRight w:val="0"/>
      <w:marTop w:val="0"/>
      <w:marBottom w:val="0"/>
      <w:divBdr>
        <w:top w:val="none" w:sz="0" w:space="0" w:color="auto"/>
        <w:left w:val="none" w:sz="0" w:space="0" w:color="auto"/>
        <w:bottom w:val="none" w:sz="0" w:space="0" w:color="auto"/>
        <w:right w:val="none" w:sz="0" w:space="0" w:color="auto"/>
      </w:divBdr>
    </w:div>
    <w:div w:id="1739357308">
      <w:bodyDiv w:val="1"/>
      <w:marLeft w:val="0"/>
      <w:marRight w:val="0"/>
      <w:marTop w:val="0"/>
      <w:marBottom w:val="0"/>
      <w:divBdr>
        <w:top w:val="none" w:sz="0" w:space="0" w:color="auto"/>
        <w:left w:val="none" w:sz="0" w:space="0" w:color="auto"/>
        <w:bottom w:val="none" w:sz="0" w:space="0" w:color="auto"/>
        <w:right w:val="none" w:sz="0" w:space="0" w:color="auto"/>
      </w:divBdr>
    </w:div>
    <w:div w:id="1757894017">
      <w:bodyDiv w:val="1"/>
      <w:marLeft w:val="0"/>
      <w:marRight w:val="0"/>
      <w:marTop w:val="0"/>
      <w:marBottom w:val="0"/>
      <w:divBdr>
        <w:top w:val="none" w:sz="0" w:space="0" w:color="auto"/>
        <w:left w:val="none" w:sz="0" w:space="0" w:color="auto"/>
        <w:bottom w:val="none" w:sz="0" w:space="0" w:color="auto"/>
        <w:right w:val="none" w:sz="0" w:space="0" w:color="auto"/>
      </w:divBdr>
    </w:div>
    <w:div w:id="1768964572">
      <w:bodyDiv w:val="1"/>
      <w:marLeft w:val="0"/>
      <w:marRight w:val="0"/>
      <w:marTop w:val="0"/>
      <w:marBottom w:val="0"/>
      <w:divBdr>
        <w:top w:val="none" w:sz="0" w:space="0" w:color="auto"/>
        <w:left w:val="none" w:sz="0" w:space="0" w:color="auto"/>
        <w:bottom w:val="none" w:sz="0" w:space="0" w:color="auto"/>
        <w:right w:val="none" w:sz="0" w:space="0" w:color="auto"/>
      </w:divBdr>
    </w:div>
    <w:div w:id="1770659994">
      <w:bodyDiv w:val="1"/>
      <w:marLeft w:val="0"/>
      <w:marRight w:val="0"/>
      <w:marTop w:val="0"/>
      <w:marBottom w:val="0"/>
      <w:divBdr>
        <w:top w:val="none" w:sz="0" w:space="0" w:color="auto"/>
        <w:left w:val="none" w:sz="0" w:space="0" w:color="auto"/>
        <w:bottom w:val="none" w:sz="0" w:space="0" w:color="auto"/>
        <w:right w:val="none" w:sz="0" w:space="0" w:color="auto"/>
      </w:divBdr>
      <w:divsChild>
        <w:div w:id="1699964794">
          <w:marLeft w:val="360"/>
          <w:marRight w:val="0"/>
          <w:marTop w:val="200"/>
          <w:marBottom w:val="0"/>
          <w:divBdr>
            <w:top w:val="none" w:sz="0" w:space="0" w:color="auto"/>
            <w:left w:val="none" w:sz="0" w:space="0" w:color="auto"/>
            <w:bottom w:val="none" w:sz="0" w:space="0" w:color="auto"/>
            <w:right w:val="none" w:sz="0" w:space="0" w:color="auto"/>
          </w:divBdr>
        </w:div>
      </w:divsChild>
    </w:div>
    <w:div w:id="1788889794">
      <w:bodyDiv w:val="1"/>
      <w:marLeft w:val="0"/>
      <w:marRight w:val="0"/>
      <w:marTop w:val="0"/>
      <w:marBottom w:val="0"/>
      <w:divBdr>
        <w:top w:val="none" w:sz="0" w:space="0" w:color="auto"/>
        <w:left w:val="none" w:sz="0" w:space="0" w:color="auto"/>
        <w:bottom w:val="none" w:sz="0" w:space="0" w:color="auto"/>
        <w:right w:val="none" w:sz="0" w:space="0" w:color="auto"/>
      </w:divBdr>
    </w:div>
    <w:div w:id="1803225393">
      <w:bodyDiv w:val="1"/>
      <w:marLeft w:val="0"/>
      <w:marRight w:val="0"/>
      <w:marTop w:val="0"/>
      <w:marBottom w:val="0"/>
      <w:divBdr>
        <w:top w:val="none" w:sz="0" w:space="0" w:color="auto"/>
        <w:left w:val="none" w:sz="0" w:space="0" w:color="auto"/>
        <w:bottom w:val="none" w:sz="0" w:space="0" w:color="auto"/>
        <w:right w:val="none" w:sz="0" w:space="0" w:color="auto"/>
      </w:divBdr>
    </w:div>
    <w:div w:id="1815487573">
      <w:bodyDiv w:val="1"/>
      <w:marLeft w:val="0"/>
      <w:marRight w:val="0"/>
      <w:marTop w:val="0"/>
      <w:marBottom w:val="0"/>
      <w:divBdr>
        <w:top w:val="none" w:sz="0" w:space="0" w:color="auto"/>
        <w:left w:val="none" w:sz="0" w:space="0" w:color="auto"/>
        <w:bottom w:val="none" w:sz="0" w:space="0" w:color="auto"/>
        <w:right w:val="none" w:sz="0" w:space="0" w:color="auto"/>
      </w:divBdr>
    </w:div>
    <w:div w:id="1825319886">
      <w:bodyDiv w:val="1"/>
      <w:marLeft w:val="0"/>
      <w:marRight w:val="0"/>
      <w:marTop w:val="0"/>
      <w:marBottom w:val="0"/>
      <w:divBdr>
        <w:top w:val="none" w:sz="0" w:space="0" w:color="auto"/>
        <w:left w:val="none" w:sz="0" w:space="0" w:color="auto"/>
        <w:bottom w:val="none" w:sz="0" w:space="0" w:color="auto"/>
        <w:right w:val="none" w:sz="0" w:space="0" w:color="auto"/>
      </w:divBdr>
    </w:div>
    <w:div w:id="1830973657">
      <w:bodyDiv w:val="1"/>
      <w:marLeft w:val="0"/>
      <w:marRight w:val="0"/>
      <w:marTop w:val="0"/>
      <w:marBottom w:val="0"/>
      <w:divBdr>
        <w:top w:val="none" w:sz="0" w:space="0" w:color="auto"/>
        <w:left w:val="none" w:sz="0" w:space="0" w:color="auto"/>
        <w:bottom w:val="none" w:sz="0" w:space="0" w:color="auto"/>
        <w:right w:val="none" w:sz="0" w:space="0" w:color="auto"/>
      </w:divBdr>
    </w:div>
    <w:div w:id="1845122571">
      <w:bodyDiv w:val="1"/>
      <w:marLeft w:val="0"/>
      <w:marRight w:val="0"/>
      <w:marTop w:val="0"/>
      <w:marBottom w:val="0"/>
      <w:divBdr>
        <w:top w:val="none" w:sz="0" w:space="0" w:color="auto"/>
        <w:left w:val="none" w:sz="0" w:space="0" w:color="auto"/>
        <w:bottom w:val="none" w:sz="0" w:space="0" w:color="auto"/>
        <w:right w:val="none" w:sz="0" w:space="0" w:color="auto"/>
      </w:divBdr>
    </w:div>
    <w:div w:id="1854680661">
      <w:bodyDiv w:val="1"/>
      <w:marLeft w:val="0"/>
      <w:marRight w:val="0"/>
      <w:marTop w:val="0"/>
      <w:marBottom w:val="0"/>
      <w:divBdr>
        <w:top w:val="none" w:sz="0" w:space="0" w:color="auto"/>
        <w:left w:val="none" w:sz="0" w:space="0" w:color="auto"/>
        <w:bottom w:val="none" w:sz="0" w:space="0" w:color="auto"/>
        <w:right w:val="none" w:sz="0" w:space="0" w:color="auto"/>
      </w:divBdr>
    </w:div>
    <w:div w:id="1854875993">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95777988">
      <w:bodyDiv w:val="1"/>
      <w:marLeft w:val="0"/>
      <w:marRight w:val="0"/>
      <w:marTop w:val="0"/>
      <w:marBottom w:val="0"/>
      <w:divBdr>
        <w:top w:val="none" w:sz="0" w:space="0" w:color="auto"/>
        <w:left w:val="none" w:sz="0" w:space="0" w:color="auto"/>
        <w:bottom w:val="none" w:sz="0" w:space="0" w:color="auto"/>
        <w:right w:val="none" w:sz="0" w:space="0" w:color="auto"/>
      </w:divBdr>
    </w:div>
    <w:div w:id="1901095499">
      <w:bodyDiv w:val="1"/>
      <w:marLeft w:val="0"/>
      <w:marRight w:val="0"/>
      <w:marTop w:val="0"/>
      <w:marBottom w:val="0"/>
      <w:divBdr>
        <w:top w:val="none" w:sz="0" w:space="0" w:color="auto"/>
        <w:left w:val="none" w:sz="0" w:space="0" w:color="auto"/>
        <w:bottom w:val="none" w:sz="0" w:space="0" w:color="auto"/>
        <w:right w:val="none" w:sz="0" w:space="0" w:color="auto"/>
      </w:divBdr>
    </w:div>
    <w:div w:id="1905601424">
      <w:bodyDiv w:val="1"/>
      <w:marLeft w:val="0"/>
      <w:marRight w:val="0"/>
      <w:marTop w:val="0"/>
      <w:marBottom w:val="0"/>
      <w:divBdr>
        <w:top w:val="none" w:sz="0" w:space="0" w:color="auto"/>
        <w:left w:val="none" w:sz="0" w:space="0" w:color="auto"/>
        <w:bottom w:val="none" w:sz="0" w:space="0" w:color="auto"/>
        <w:right w:val="none" w:sz="0" w:space="0" w:color="auto"/>
      </w:divBdr>
    </w:div>
    <w:div w:id="1915705218">
      <w:bodyDiv w:val="1"/>
      <w:marLeft w:val="0"/>
      <w:marRight w:val="0"/>
      <w:marTop w:val="0"/>
      <w:marBottom w:val="0"/>
      <w:divBdr>
        <w:top w:val="none" w:sz="0" w:space="0" w:color="auto"/>
        <w:left w:val="none" w:sz="0" w:space="0" w:color="auto"/>
        <w:bottom w:val="none" w:sz="0" w:space="0" w:color="auto"/>
        <w:right w:val="none" w:sz="0" w:space="0" w:color="auto"/>
      </w:divBdr>
    </w:div>
    <w:div w:id="1923878178">
      <w:bodyDiv w:val="1"/>
      <w:marLeft w:val="0"/>
      <w:marRight w:val="0"/>
      <w:marTop w:val="0"/>
      <w:marBottom w:val="0"/>
      <w:divBdr>
        <w:top w:val="none" w:sz="0" w:space="0" w:color="auto"/>
        <w:left w:val="none" w:sz="0" w:space="0" w:color="auto"/>
        <w:bottom w:val="none" w:sz="0" w:space="0" w:color="auto"/>
        <w:right w:val="none" w:sz="0" w:space="0" w:color="auto"/>
      </w:divBdr>
    </w:div>
    <w:div w:id="1928922847">
      <w:bodyDiv w:val="1"/>
      <w:marLeft w:val="0"/>
      <w:marRight w:val="0"/>
      <w:marTop w:val="0"/>
      <w:marBottom w:val="0"/>
      <w:divBdr>
        <w:top w:val="none" w:sz="0" w:space="0" w:color="auto"/>
        <w:left w:val="none" w:sz="0" w:space="0" w:color="auto"/>
        <w:bottom w:val="none" w:sz="0" w:space="0" w:color="auto"/>
        <w:right w:val="none" w:sz="0" w:space="0" w:color="auto"/>
      </w:divBdr>
    </w:div>
    <w:div w:id="1966083450">
      <w:bodyDiv w:val="1"/>
      <w:marLeft w:val="0"/>
      <w:marRight w:val="0"/>
      <w:marTop w:val="0"/>
      <w:marBottom w:val="0"/>
      <w:divBdr>
        <w:top w:val="none" w:sz="0" w:space="0" w:color="auto"/>
        <w:left w:val="none" w:sz="0" w:space="0" w:color="auto"/>
        <w:bottom w:val="none" w:sz="0" w:space="0" w:color="auto"/>
        <w:right w:val="none" w:sz="0" w:space="0" w:color="auto"/>
      </w:divBdr>
    </w:div>
    <w:div w:id="1967004677">
      <w:bodyDiv w:val="1"/>
      <w:marLeft w:val="0"/>
      <w:marRight w:val="0"/>
      <w:marTop w:val="0"/>
      <w:marBottom w:val="0"/>
      <w:divBdr>
        <w:top w:val="none" w:sz="0" w:space="0" w:color="auto"/>
        <w:left w:val="none" w:sz="0" w:space="0" w:color="auto"/>
        <w:bottom w:val="none" w:sz="0" w:space="0" w:color="auto"/>
        <w:right w:val="none" w:sz="0" w:space="0" w:color="auto"/>
      </w:divBdr>
    </w:div>
    <w:div w:id="1986004749">
      <w:bodyDiv w:val="1"/>
      <w:marLeft w:val="0"/>
      <w:marRight w:val="0"/>
      <w:marTop w:val="0"/>
      <w:marBottom w:val="0"/>
      <w:divBdr>
        <w:top w:val="none" w:sz="0" w:space="0" w:color="auto"/>
        <w:left w:val="none" w:sz="0" w:space="0" w:color="auto"/>
        <w:bottom w:val="none" w:sz="0" w:space="0" w:color="auto"/>
        <w:right w:val="none" w:sz="0" w:space="0" w:color="auto"/>
      </w:divBdr>
    </w:div>
    <w:div w:id="1988168640">
      <w:bodyDiv w:val="1"/>
      <w:marLeft w:val="0"/>
      <w:marRight w:val="0"/>
      <w:marTop w:val="0"/>
      <w:marBottom w:val="0"/>
      <w:divBdr>
        <w:top w:val="none" w:sz="0" w:space="0" w:color="auto"/>
        <w:left w:val="none" w:sz="0" w:space="0" w:color="auto"/>
        <w:bottom w:val="none" w:sz="0" w:space="0" w:color="auto"/>
        <w:right w:val="none" w:sz="0" w:space="0" w:color="auto"/>
      </w:divBdr>
    </w:div>
    <w:div w:id="1989743842">
      <w:bodyDiv w:val="1"/>
      <w:marLeft w:val="0"/>
      <w:marRight w:val="0"/>
      <w:marTop w:val="0"/>
      <w:marBottom w:val="0"/>
      <w:divBdr>
        <w:top w:val="none" w:sz="0" w:space="0" w:color="auto"/>
        <w:left w:val="none" w:sz="0" w:space="0" w:color="auto"/>
        <w:bottom w:val="none" w:sz="0" w:space="0" w:color="auto"/>
        <w:right w:val="none" w:sz="0" w:space="0" w:color="auto"/>
      </w:divBdr>
    </w:div>
    <w:div w:id="1989817968">
      <w:bodyDiv w:val="1"/>
      <w:marLeft w:val="0"/>
      <w:marRight w:val="0"/>
      <w:marTop w:val="0"/>
      <w:marBottom w:val="0"/>
      <w:divBdr>
        <w:top w:val="none" w:sz="0" w:space="0" w:color="auto"/>
        <w:left w:val="none" w:sz="0" w:space="0" w:color="auto"/>
        <w:bottom w:val="none" w:sz="0" w:space="0" w:color="auto"/>
        <w:right w:val="none" w:sz="0" w:space="0" w:color="auto"/>
      </w:divBdr>
    </w:div>
    <w:div w:id="2022005530">
      <w:bodyDiv w:val="1"/>
      <w:marLeft w:val="0"/>
      <w:marRight w:val="0"/>
      <w:marTop w:val="0"/>
      <w:marBottom w:val="0"/>
      <w:divBdr>
        <w:top w:val="none" w:sz="0" w:space="0" w:color="auto"/>
        <w:left w:val="none" w:sz="0" w:space="0" w:color="auto"/>
        <w:bottom w:val="none" w:sz="0" w:space="0" w:color="auto"/>
        <w:right w:val="none" w:sz="0" w:space="0" w:color="auto"/>
      </w:divBdr>
    </w:div>
    <w:div w:id="2034500129">
      <w:bodyDiv w:val="1"/>
      <w:marLeft w:val="0"/>
      <w:marRight w:val="0"/>
      <w:marTop w:val="0"/>
      <w:marBottom w:val="0"/>
      <w:divBdr>
        <w:top w:val="none" w:sz="0" w:space="0" w:color="auto"/>
        <w:left w:val="none" w:sz="0" w:space="0" w:color="auto"/>
        <w:bottom w:val="none" w:sz="0" w:space="0" w:color="auto"/>
        <w:right w:val="none" w:sz="0" w:space="0" w:color="auto"/>
      </w:divBdr>
    </w:div>
    <w:div w:id="2035840302">
      <w:bodyDiv w:val="1"/>
      <w:marLeft w:val="0"/>
      <w:marRight w:val="0"/>
      <w:marTop w:val="0"/>
      <w:marBottom w:val="0"/>
      <w:divBdr>
        <w:top w:val="none" w:sz="0" w:space="0" w:color="auto"/>
        <w:left w:val="none" w:sz="0" w:space="0" w:color="auto"/>
        <w:bottom w:val="none" w:sz="0" w:space="0" w:color="auto"/>
        <w:right w:val="none" w:sz="0" w:space="0" w:color="auto"/>
      </w:divBdr>
    </w:div>
    <w:div w:id="2042825563">
      <w:bodyDiv w:val="1"/>
      <w:marLeft w:val="0"/>
      <w:marRight w:val="0"/>
      <w:marTop w:val="0"/>
      <w:marBottom w:val="0"/>
      <w:divBdr>
        <w:top w:val="none" w:sz="0" w:space="0" w:color="auto"/>
        <w:left w:val="none" w:sz="0" w:space="0" w:color="auto"/>
        <w:bottom w:val="none" w:sz="0" w:space="0" w:color="auto"/>
        <w:right w:val="none" w:sz="0" w:space="0" w:color="auto"/>
      </w:divBdr>
    </w:div>
    <w:div w:id="2078093546">
      <w:bodyDiv w:val="1"/>
      <w:marLeft w:val="0"/>
      <w:marRight w:val="0"/>
      <w:marTop w:val="0"/>
      <w:marBottom w:val="0"/>
      <w:divBdr>
        <w:top w:val="none" w:sz="0" w:space="0" w:color="auto"/>
        <w:left w:val="none" w:sz="0" w:space="0" w:color="auto"/>
        <w:bottom w:val="none" w:sz="0" w:space="0" w:color="auto"/>
        <w:right w:val="none" w:sz="0" w:space="0" w:color="auto"/>
      </w:divBdr>
    </w:div>
    <w:div w:id="2093306450">
      <w:bodyDiv w:val="1"/>
      <w:marLeft w:val="0"/>
      <w:marRight w:val="0"/>
      <w:marTop w:val="0"/>
      <w:marBottom w:val="0"/>
      <w:divBdr>
        <w:top w:val="none" w:sz="0" w:space="0" w:color="auto"/>
        <w:left w:val="none" w:sz="0" w:space="0" w:color="auto"/>
        <w:bottom w:val="none" w:sz="0" w:space="0" w:color="auto"/>
        <w:right w:val="none" w:sz="0" w:space="0" w:color="auto"/>
      </w:divBdr>
    </w:div>
    <w:div w:id="2094617748">
      <w:bodyDiv w:val="1"/>
      <w:marLeft w:val="0"/>
      <w:marRight w:val="0"/>
      <w:marTop w:val="0"/>
      <w:marBottom w:val="0"/>
      <w:divBdr>
        <w:top w:val="none" w:sz="0" w:space="0" w:color="auto"/>
        <w:left w:val="none" w:sz="0" w:space="0" w:color="auto"/>
        <w:bottom w:val="none" w:sz="0" w:space="0" w:color="auto"/>
        <w:right w:val="none" w:sz="0" w:space="0" w:color="auto"/>
      </w:divBdr>
    </w:div>
    <w:div w:id="2103409170">
      <w:bodyDiv w:val="1"/>
      <w:marLeft w:val="0"/>
      <w:marRight w:val="0"/>
      <w:marTop w:val="0"/>
      <w:marBottom w:val="0"/>
      <w:divBdr>
        <w:top w:val="none" w:sz="0" w:space="0" w:color="auto"/>
        <w:left w:val="none" w:sz="0" w:space="0" w:color="auto"/>
        <w:bottom w:val="none" w:sz="0" w:space="0" w:color="auto"/>
        <w:right w:val="none" w:sz="0" w:space="0" w:color="auto"/>
      </w:divBdr>
    </w:div>
    <w:div w:id="2115897282">
      <w:bodyDiv w:val="1"/>
      <w:marLeft w:val="0"/>
      <w:marRight w:val="0"/>
      <w:marTop w:val="0"/>
      <w:marBottom w:val="0"/>
      <w:divBdr>
        <w:top w:val="none" w:sz="0" w:space="0" w:color="auto"/>
        <w:left w:val="none" w:sz="0" w:space="0" w:color="auto"/>
        <w:bottom w:val="none" w:sz="0" w:space="0" w:color="auto"/>
        <w:right w:val="none" w:sz="0" w:space="0" w:color="auto"/>
      </w:divBdr>
    </w:div>
    <w:div w:id="2147159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s://www.youtube.com/channel/UCsm_Eu4-pqIdZibqeyOecUQ" TargetMode="External"/><Relationship Id="rId26" Type="http://schemas.openxmlformats.org/officeDocument/2006/relationships/image" Target="media/image11.jpeg"/><Relationship Id="rId39" Type="http://schemas.openxmlformats.org/officeDocument/2006/relationships/image" Target="media/image20.png"/><Relationship Id="rId21" Type="http://schemas.openxmlformats.org/officeDocument/2006/relationships/image" Target="media/image6.jpeg"/><Relationship Id="rId34" Type="http://schemas.openxmlformats.org/officeDocument/2006/relationships/image" Target="media/image16.png"/><Relationship Id="rId42" Type="http://schemas.openxmlformats.org/officeDocument/2006/relationships/hyperlink" Target="https://educate.fredhutch.org/"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ancerregistry.missouri.edu/education/educational-webinars-and-recordings/" TargetMode="External"/><Relationship Id="rId29" Type="http://schemas.openxmlformats.org/officeDocument/2006/relationships/image" Target="media/image13.png"/><Relationship Id="rId11" Type="http://schemas.openxmlformats.org/officeDocument/2006/relationships/image" Target="media/image2.jpg"/><Relationship Id="rId24" Type="http://schemas.openxmlformats.org/officeDocument/2006/relationships/image" Target="media/image9.png"/><Relationship Id="rId32" Type="http://schemas.openxmlformats.org/officeDocument/2006/relationships/hyperlink" Target="https://cancerregistry.missouri.edu/education/educational-webinars-and-recordings/"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2.png"/><Relationship Id="rId5" Type="http://schemas.openxmlformats.org/officeDocument/2006/relationships/numbering" Target="numbering.xml"/><Relationship Id="rId15" Type="http://schemas.openxmlformats.org/officeDocument/2006/relationships/oleObject" Target="embeddings/oleObject2.bin"/><Relationship Id="rId23" Type="http://schemas.openxmlformats.org/officeDocument/2006/relationships/image" Target="media/image8.jpeg"/><Relationship Id="rId28" Type="http://schemas.openxmlformats.org/officeDocument/2006/relationships/image" Target="cid:ffa0ba44-09df-4050-8902-23931ac1d328@prod.exchangelabs.com" TargetMode="External"/><Relationship Id="rId36" Type="http://schemas.openxmlformats.org/officeDocument/2006/relationships/image" Target="media/image17.png"/><Relationship Id="rId49"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hyperlink" Target="https://www.youtube.com/channel/UCsm_Eu4-pqIdZibqeyOecUQ" TargetMode="External"/><Relationship Id="rId44" Type="http://schemas.openxmlformats.org/officeDocument/2006/relationships/hyperlink" Target="mailto:lahf5p@health.missouri.edu" TargetMode="Externa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png"/><Relationship Id="rId35" Type="http://schemas.openxmlformats.org/officeDocument/2006/relationships/hyperlink" Target="https://cancerregistry.missouri.edu/reporting/cancer-reporting-hospital/" TargetMode="External"/><Relationship Id="rId43" Type="http://schemas.openxmlformats.org/officeDocument/2006/relationships/hyperlink" Target="https://www.naaccr.org/" TargetMode="External"/><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hyperlink" Target="mailto:lahf5p@health.missouri.edu" TargetMode="External"/><Relationship Id="rId25" Type="http://schemas.openxmlformats.org/officeDocument/2006/relationships/image" Target="media/image10.jpe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3.jpeg"/><Relationship Id="rId20" Type="http://schemas.openxmlformats.org/officeDocument/2006/relationships/oleObject" Target="embeddings/oleObject3.bin"/><Relationship Id="rId41" Type="http://schemas.openxmlformats.org/officeDocument/2006/relationships/hyperlink" Target="https://cancerregistry.missouri.edu/reca/" TargetMode="External"/><Relationship Id="rId1" Type="http://schemas.openxmlformats.org/officeDocument/2006/relationships/customXml" Target="../customXml/item1.xml"/><Relationship Id="rId6"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hf5p\AppData\Roaming\Microsoft\Templates\Handy-person%20newsletter.dotx" TargetMode="External"/></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39302A"/>
      </a:dk2>
      <a:lt2>
        <a:srgbClr val="E5DEDB"/>
      </a:lt2>
      <a:accent1>
        <a:srgbClr val="FFC000"/>
      </a:accent1>
      <a:accent2>
        <a:srgbClr val="FFD965"/>
      </a:accent2>
      <a:accent3>
        <a:srgbClr val="FFC000"/>
      </a:accent3>
      <a:accent4>
        <a:srgbClr val="EC7016"/>
      </a:accent4>
      <a:accent5>
        <a:srgbClr val="E64823"/>
      </a:accent5>
      <a:accent6>
        <a:srgbClr val="9C6A6A"/>
      </a:accent6>
      <a:hlink>
        <a:srgbClr val="2998E3"/>
      </a:hlink>
      <a:folHlink>
        <a:srgbClr val="7F723D"/>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Banded Edge">
      <a:fillStyleLst>
        <a:solidFill>
          <a:schemeClr val="phClr"/>
        </a:solidFill>
        <a:solidFill>
          <a:schemeClr val="phClr">
            <a:tint val="50000"/>
          </a:schemeClr>
        </a:solidFill>
        <a:gradFill rotWithShape="1">
          <a:gsLst>
            <a:gs pos="0">
              <a:schemeClr val="phClr"/>
            </a:gs>
            <a:gs pos="90000">
              <a:schemeClr val="phClr">
                <a:shade val="100000"/>
              </a:schemeClr>
            </a:gs>
            <a:gs pos="100000">
              <a:schemeClr val="phClr">
                <a:shade val="85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17779" dir="5400000" rotWithShape="0">
              <a:srgbClr val="000000">
                <a:alpha val="40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9" ma:contentTypeDescription="Create a new document." ma:contentTypeScope="" ma:versionID="76e25e1730b4532ab1d5e5b131a96a5a">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d1e9281a84c4949647088091c718de3"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F9B637-D329-4B92-BD64-01665EF56122}">
  <ds:schemaRefs>
    <ds:schemaRef ds:uri="http://schemas.microsoft.com/sharepoint/v3/contenttype/forms"/>
  </ds:schemaRefs>
</ds:datastoreItem>
</file>

<file path=customXml/itemProps2.xml><?xml version="1.0" encoding="utf-8"?>
<ds:datastoreItem xmlns:ds="http://schemas.openxmlformats.org/officeDocument/2006/customXml" ds:itemID="{1DBA590A-857B-4178-B4B7-B7692F58C6B7}">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6C0A0E1-F87C-4FB9-BA1C-2F0B3DF0DE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64B7BE-E586-45B1-862E-B0B5FA2A43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Handy-person newsletter</Template>
  <TotalTime>26</TotalTime>
  <Pages>9</Pages>
  <Words>1345</Words>
  <Characters>7671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 Lucinda</dc:creator>
  <cp:keywords/>
  <dc:description/>
  <cp:lastModifiedBy>Ham, Lucinda</cp:lastModifiedBy>
  <cp:revision>12</cp:revision>
  <dcterms:created xsi:type="dcterms:W3CDTF">2025-10-01T14:48:00Z</dcterms:created>
  <dcterms:modified xsi:type="dcterms:W3CDTF">2025-10-01T15:54:00Z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